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5C" w:rsidRPr="009B24DE" w:rsidRDefault="000C2B5C" w:rsidP="000C2B5C">
      <w:pPr>
        <w:ind w:right="100"/>
        <w:jc w:val="center"/>
        <w:rPr>
          <w:rFonts w:ascii="Times New Roman" w:eastAsia="Times New Roman" w:hAnsi="Times New Roman"/>
          <w:b/>
          <w:bCs/>
          <w:sz w:val="28"/>
          <w:szCs w:val="24"/>
        </w:rPr>
      </w:pPr>
      <w:r w:rsidRPr="009B24DE">
        <w:rPr>
          <w:rFonts w:ascii="Times New Roman" w:eastAsia="Times New Roman" w:hAnsi="Times New Roman"/>
          <w:b/>
          <w:bCs/>
          <w:sz w:val="28"/>
          <w:szCs w:val="24"/>
        </w:rPr>
        <w:t xml:space="preserve">EFEKTIFITAS TERAPI MUROTTAL AL-QUR’AN TERHADAP TINGKAT KECEMASAN MAHASISWA SEBELUM UJIAN </w:t>
      </w:r>
      <w:r w:rsidRPr="009B24DE">
        <w:rPr>
          <w:rFonts w:ascii="Times New Roman" w:eastAsia="Times New Roman" w:hAnsi="Times New Roman"/>
          <w:b/>
          <w:bCs/>
          <w:i/>
          <w:sz w:val="28"/>
          <w:szCs w:val="24"/>
        </w:rPr>
        <w:t>SKILL LABORATORY</w:t>
      </w:r>
      <w:r w:rsidRPr="009B24DE">
        <w:rPr>
          <w:rFonts w:ascii="Times New Roman" w:eastAsia="Times New Roman" w:hAnsi="Times New Roman"/>
          <w:b/>
          <w:bCs/>
          <w:sz w:val="28"/>
          <w:szCs w:val="24"/>
        </w:rPr>
        <w:t xml:space="preserve"> </w:t>
      </w:r>
    </w:p>
    <w:p w:rsidR="00194BA8" w:rsidRDefault="000C2B5C">
      <w:pPr>
        <w:pStyle w:val="NoSpacing"/>
        <w:jc w:val="center"/>
        <w:rPr>
          <w:rFonts w:ascii="Times New Roman" w:hAnsi="Times New Roman" w:cs="Times New Roman"/>
          <w:b/>
          <w:sz w:val="20"/>
          <w:szCs w:val="20"/>
          <w:vertAlign w:val="superscript"/>
        </w:rPr>
      </w:pPr>
      <w:r>
        <w:rPr>
          <w:rFonts w:ascii="Times New Roman" w:hAnsi="Times New Roman" w:cs="Times New Roman"/>
          <w:b/>
          <w:sz w:val="20"/>
          <w:szCs w:val="20"/>
        </w:rPr>
        <w:t>Efriza Resti Rusdi</w:t>
      </w:r>
      <w:r w:rsidR="00311AD1">
        <w:rPr>
          <w:rFonts w:ascii="Times New Roman" w:hAnsi="Times New Roman" w:cs="Times New Roman"/>
          <w:b/>
          <w:sz w:val="20"/>
          <w:szCs w:val="20"/>
          <w:vertAlign w:val="superscript"/>
        </w:rPr>
        <w:t>1</w:t>
      </w:r>
      <w:r w:rsidR="00311AD1">
        <w:rPr>
          <w:rFonts w:ascii="Times New Roman" w:hAnsi="Times New Roman" w:cs="Times New Roman"/>
          <w:b/>
          <w:sz w:val="20"/>
          <w:szCs w:val="20"/>
        </w:rPr>
        <w:t xml:space="preserve">, </w:t>
      </w:r>
      <w:r>
        <w:rPr>
          <w:rFonts w:ascii="Times New Roman" w:hAnsi="Times New Roman" w:cs="Times New Roman"/>
          <w:b/>
          <w:sz w:val="20"/>
          <w:szCs w:val="20"/>
        </w:rPr>
        <w:t>Yesi Hasneli</w:t>
      </w:r>
      <w:r w:rsidR="00311AD1">
        <w:rPr>
          <w:rFonts w:ascii="Times New Roman" w:hAnsi="Times New Roman" w:cs="Times New Roman"/>
          <w:b/>
          <w:sz w:val="20"/>
          <w:szCs w:val="20"/>
          <w:vertAlign w:val="superscript"/>
        </w:rPr>
        <w:t>2</w:t>
      </w:r>
      <w:r w:rsidR="00311AD1">
        <w:rPr>
          <w:rFonts w:ascii="Times New Roman" w:hAnsi="Times New Roman" w:cs="Times New Roman"/>
          <w:b/>
          <w:sz w:val="20"/>
          <w:szCs w:val="20"/>
        </w:rPr>
        <w:t xml:space="preserve">, </w:t>
      </w:r>
      <w:r w:rsidR="00A51AE2">
        <w:rPr>
          <w:rFonts w:ascii="Times New Roman" w:hAnsi="Times New Roman" w:cs="Times New Roman"/>
          <w:b/>
          <w:sz w:val="20"/>
          <w:szCs w:val="20"/>
        </w:rPr>
        <w:t>Sri W</w:t>
      </w:r>
      <w:r>
        <w:rPr>
          <w:rFonts w:ascii="Times New Roman" w:hAnsi="Times New Roman" w:cs="Times New Roman"/>
          <w:b/>
          <w:sz w:val="20"/>
          <w:szCs w:val="20"/>
        </w:rPr>
        <w:t>ahyuni</w:t>
      </w:r>
      <w:r w:rsidR="00311AD1">
        <w:rPr>
          <w:rFonts w:ascii="Times New Roman" w:hAnsi="Times New Roman" w:cs="Times New Roman"/>
          <w:b/>
          <w:sz w:val="20"/>
          <w:szCs w:val="20"/>
          <w:vertAlign w:val="superscript"/>
        </w:rPr>
        <w:t>3</w:t>
      </w:r>
    </w:p>
    <w:p w:rsidR="00194BA8" w:rsidRDefault="00311AD1">
      <w:pPr>
        <w:pStyle w:val="NoSpacing"/>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Fakultas Keperawatan </w:t>
      </w:r>
      <w:r>
        <w:rPr>
          <w:rFonts w:ascii="Times New Roman" w:hAnsi="Times New Roman" w:cs="Times New Roman"/>
          <w:sz w:val="20"/>
          <w:szCs w:val="20"/>
          <w:lang w:val="en-GB"/>
        </w:rPr>
        <w:t xml:space="preserve">Universitas Riau Jalan Pattimura No 9 Gedung G Pekanbaru Riau </w:t>
      </w:r>
    </w:p>
    <w:p w:rsidR="00194BA8" w:rsidRDefault="00311AD1">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Kode Pos 28131 Indonesia </w:t>
      </w:r>
    </w:p>
    <w:p w:rsidR="000C7FE4" w:rsidRDefault="00311AD1" w:rsidP="000C7FE4">
      <w:pPr>
        <w:pStyle w:val="NoSpacing"/>
        <w:jc w:val="center"/>
        <w:rPr>
          <w:rStyle w:val="Hyperlink"/>
          <w:rFonts w:ascii="Times New Roman" w:hAnsi="Times New Roman" w:cs="Times New Roman"/>
          <w:color w:val="auto"/>
          <w:sz w:val="20"/>
          <w:szCs w:val="20"/>
          <w:u w:val="none"/>
        </w:rPr>
      </w:pPr>
      <w:r w:rsidRPr="000C2B5C">
        <w:rPr>
          <w:rFonts w:ascii="Times New Roman" w:hAnsi="Times New Roman" w:cs="Times New Roman"/>
          <w:sz w:val="20"/>
          <w:szCs w:val="20"/>
        </w:rPr>
        <w:t xml:space="preserve">Email: </w:t>
      </w:r>
      <w:hyperlink r:id="rId8" w:history="1">
        <w:r w:rsidR="000C2B5C" w:rsidRPr="000C2B5C">
          <w:rPr>
            <w:rStyle w:val="Hyperlink"/>
            <w:rFonts w:ascii="Times New Roman" w:hAnsi="Times New Roman" w:cs="Times New Roman"/>
            <w:color w:val="auto"/>
            <w:sz w:val="20"/>
            <w:szCs w:val="20"/>
            <w:u w:val="none"/>
          </w:rPr>
          <w:t>efriza.restirusdi@yahoo.com</w:t>
        </w:r>
      </w:hyperlink>
      <w:bookmarkStart w:id="0" w:name="_Toc489997992"/>
    </w:p>
    <w:p w:rsidR="000C7FE4" w:rsidRDefault="000C7FE4" w:rsidP="000C7FE4">
      <w:pPr>
        <w:pStyle w:val="NoSpacing"/>
        <w:jc w:val="center"/>
        <w:rPr>
          <w:rStyle w:val="Hyperlink"/>
          <w:rFonts w:ascii="Times New Roman" w:hAnsi="Times New Roman" w:cs="Times New Roman"/>
          <w:color w:val="auto"/>
          <w:sz w:val="20"/>
          <w:szCs w:val="20"/>
          <w:u w:val="none"/>
        </w:rPr>
      </w:pPr>
    </w:p>
    <w:bookmarkEnd w:id="0"/>
    <w:p w:rsidR="000C7FE4" w:rsidRPr="00DA1662" w:rsidRDefault="000C7FE4" w:rsidP="000C7FE4">
      <w:pPr>
        <w:pStyle w:val="Heading1"/>
        <w:spacing w:before="0"/>
        <w:rPr>
          <w:rFonts w:eastAsia="Times New Roman" w:cs="Times New Roman"/>
          <w:b/>
          <w:szCs w:val="24"/>
          <w:lang w:eastAsia="id-ID"/>
        </w:rPr>
      </w:pPr>
      <w:r w:rsidRPr="00DA1662">
        <w:rPr>
          <w:rFonts w:eastAsia="Times New Roman" w:cs="Times New Roman"/>
          <w:b/>
          <w:szCs w:val="24"/>
          <w:lang w:eastAsia="id-ID"/>
        </w:rPr>
        <w:t>Abstrak</w:t>
      </w:r>
    </w:p>
    <w:p w:rsidR="00194BA8" w:rsidRDefault="00194BA8">
      <w:pPr>
        <w:spacing w:after="0" w:line="240" w:lineRule="auto"/>
        <w:rPr>
          <w:lang w:eastAsia="id-ID"/>
        </w:rPr>
      </w:pPr>
    </w:p>
    <w:p w:rsidR="000C2B5C" w:rsidRPr="00E31C9C" w:rsidRDefault="000C2B5C" w:rsidP="000C2B5C">
      <w:pPr>
        <w:jc w:val="both"/>
        <w:rPr>
          <w:rFonts w:ascii="Times New Roman" w:hAnsi="Times New Roman"/>
        </w:rPr>
      </w:pPr>
      <w:r w:rsidRPr="00E31C9C">
        <w:rPr>
          <w:rFonts w:ascii="Times New Roman" w:hAnsi="Times New Roman"/>
        </w:rPr>
        <w:t xml:space="preserve">Ujian </w:t>
      </w:r>
      <w:r w:rsidR="0080766C" w:rsidRPr="00E31C9C">
        <w:rPr>
          <w:rFonts w:ascii="Times New Roman" w:hAnsi="Times New Roman"/>
          <w:i/>
        </w:rPr>
        <w:t>skill l</w:t>
      </w:r>
      <w:r w:rsidRPr="00E31C9C">
        <w:rPr>
          <w:rFonts w:ascii="Times New Roman" w:hAnsi="Times New Roman"/>
          <w:i/>
        </w:rPr>
        <w:t>aboratory</w:t>
      </w:r>
      <w:r w:rsidR="0080766C" w:rsidRPr="00E31C9C">
        <w:rPr>
          <w:rFonts w:ascii="Times New Roman" w:hAnsi="Times New Roman"/>
        </w:rPr>
        <w:t xml:space="preserve"> merupakan evaluasi terhadap </w:t>
      </w:r>
      <w:r w:rsidRPr="00E31C9C">
        <w:rPr>
          <w:rFonts w:ascii="Times New Roman" w:hAnsi="Times New Roman"/>
        </w:rPr>
        <w:t>kemampuan yang dicapai mahasiswa</w:t>
      </w:r>
      <w:r w:rsidR="00087154" w:rsidRPr="00E31C9C">
        <w:rPr>
          <w:rFonts w:ascii="Times New Roman" w:hAnsi="Times New Roman"/>
        </w:rPr>
        <w:t xml:space="preserve"> dalam bidang keterampilan keperawatan yang bertujuan menunjang kompetensi klinik</w:t>
      </w:r>
      <w:r w:rsidRPr="00E31C9C">
        <w:rPr>
          <w:rFonts w:ascii="Times New Roman" w:hAnsi="Times New Roman"/>
        </w:rPr>
        <w:t xml:space="preserve">. Evaluasi ini </w:t>
      </w:r>
      <w:r w:rsidR="00087154" w:rsidRPr="00E31C9C">
        <w:rPr>
          <w:rFonts w:ascii="Times New Roman" w:hAnsi="Times New Roman"/>
        </w:rPr>
        <w:t>dapat</w:t>
      </w:r>
      <w:r w:rsidRPr="00E31C9C">
        <w:rPr>
          <w:rFonts w:ascii="Times New Roman" w:hAnsi="Times New Roman"/>
        </w:rPr>
        <w:t xml:space="preserve"> men</w:t>
      </w:r>
      <w:r w:rsidR="00087154" w:rsidRPr="00E31C9C">
        <w:rPr>
          <w:rFonts w:ascii="Times New Roman" w:hAnsi="Times New Roman"/>
        </w:rPr>
        <w:t>imbul</w:t>
      </w:r>
      <w:r w:rsidRPr="00E31C9C">
        <w:rPr>
          <w:rFonts w:ascii="Times New Roman" w:hAnsi="Times New Roman"/>
        </w:rPr>
        <w:t>kan kecemasan, sehingga berdampak terhadap hasil a</w:t>
      </w:r>
      <w:r w:rsidR="002B7A3F">
        <w:rPr>
          <w:rFonts w:ascii="Times New Roman" w:hAnsi="Times New Roman"/>
        </w:rPr>
        <w:t>khir evaluasi. T</w:t>
      </w:r>
      <w:r w:rsidRPr="00E31C9C">
        <w:rPr>
          <w:rFonts w:ascii="Times New Roman" w:hAnsi="Times New Roman"/>
        </w:rPr>
        <w:t xml:space="preserve">ujuan </w:t>
      </w:r>
      <w:r w:rsidR="002B7A3F">
        <w:rPr>
          <w:rFonts w:ascii="Times New Roman" w:hAnsi="Times New Roman"/>
          <w:lang w:val="id-ID"/>
        </w:rPr>
        <w:t xml:space="preserve">penelitian ini </w:t>
      </w:r>
      <w:r w:rsidRPr="00E31C9C">
        <w:rPr>
          <w:rFonts w:ascii="Times New Roman" w:hAnsi="Times New Roman"/>
        </w:rPr>
        <w:t>untuk mengetahui efektifitas terapi murottal Al-Qur’an terhadap ting</w:t>
      </w:r>
      <w:r w:rsidR="00087154" w:rsidRPr="00E31C9C">
        <w:rPr>
          <w:rFonts w:ascii="Times New Roman" w:hAnsi="Times New Roman"/>
        </w:rPr>
        <w:t xml:space="preserve">kat kecemasan mahasiswa sebelum </w:t>
      </w:r>
      <w:r w:rsidRPr="00E31C9C">
        <w:rPr>
          <w:rFonts w:ascii="Times New Roman" w:hAnsi="Times New Roman"/>
        </w:rPr>
        <w:t xml:space="preserve">ujian </w:t>
      </w:r>
      <w:r w:rsidR="00087154" w:rsidRPr="00E31C9C">
        <w:rPr>
          <w:rFonts w:ascii="Times New Roman" w:hAnsi="Times New Roman"/>
          <w:i/>
        </w:rPr>
        <w:t>skill l</w:t>
      </w:r>
      <w:r w:rsidRPr="00E31C9C">
        <w:rPr>
          <w:rFonts w:ascii="Times New Roman" w:hAnsi="Times New Roman"/>
          <w:i/>
        </w:rPr>
        <w:t>aboratory</w:t>
      </w:r>
      <w:r w:rsidR="00CD043A">
        <w:rPr>
          <w:rFonts w:ascii="Times New Roman" w:hAnsi="Times New Roman"/>
          <w:i/>
        </w:rPr>
        <w:t xml:space="preserve"> </w:t>
      </w:r>
      <w:r w:rsidR="00CD043A">
        <w:rPr>
          <w:rFonts w:ascii="Times New Roman" w:hAnsi="Times New Roman"/>
        </w:rPr>
        <w:t>di Fakultas Keperawatan Universitas Riau</w:t>
      </w:r>
      <w:r w:rsidR="00087154" w:rsidRPr="00E31C9C">
        <w:rPr>
          <w:rFonts w:ascii="Times New Roman" w:hAnsi="Times New Roman"/>
        </w:rPr>
        <w:t>.</w:t>
      </w:r>
      <w:r w:rsidRPr="00E31C9C">
        <w:rPr>
          <w:rFonts w:ascii="Times New Roman" w:hAnsi="Times New Roman"/>
        </w:rPr>
        <w:t xml:space="preserve"> </w:t>
      </w:r>
      <w:r w:rsidR="00087154" w:rsidRPr="00E31C9C">
        <w:rPr>
          <w:rFonts w:ascii="Times New Roman" w:hAnsi="Times New Roman"/>
        </w:rPr>
        <w:t>D</w:t>
      </w:r>
      <w:r w:rsidRPr="00E31C9C">
        <w:rPr>
          <w:rFonts w:ascii="Times New Roman" w:hAnsi="Times New Roman"/>
        </w:rPr>
        <w:t>esain penelitian</w:t>
      </w:r>
      <w:r w:rsidR="00087154" w:rsidRPr="00E31C9C">
        <w:rPr>
          <w:rFonts w:ascii="Times New Roman" w:hAnsi="Times New Roman"/>
        </w:rPr>
        <w:t xml:space="preserve"> ini adalah</w:t>
      </w:r>
      <w:r w:rsidRPr="00E31C9C">
        <w:rPr>
          <w:rFonts w:ascii="Times New Roman" w:hAnsi="Times New Roman"/>
        </w:rPr>
        <w:t xml:space="preserve"> </w:t>
      </w:r>
      <w:r w:rsidRPr="00E31C9C">
        <w:rPr>
          <w:rFonts w:ascii="Times New Roman" w:hAnsi="Times New Roman"/>
          <w:i/>
        </w:rPr>
        <w:t>quasy eksperiment</w:t>
      </w:r>
      <w:r w:rsidRPr="00E31C9C">
        <w:rPr>
          <w:rFonts w:ascii="Times New Roman" w:hAnsi="Times New Roman"/>
        </w:rPr>
        <w:t xml:space="preserve"> dan rancangan penelitian </w:t>
      </w:r>
      <w:r w:rsidRPr="00E31C9C">
        <w:rPr>
          <w:rFonts w:ascii="Times New Roman" w:hAnsi="Times New Roman"/>
          <w:i/>
        </w:rPr>
        <w:t>pretest-postest design with control group</w:t>
      </w:r>
      <w:r w:rsidRPr="00E31C9C">
        <w:rPr>
          <w:rFonts w:ascii="Times New Roman" w:hAnsi="Times New Roman"/>
        </w:rPr>
        <w:t>. Teknik pengam</w:t>
      </w:r>
      <w:r w:rsidR="002B7A3F">
        <w:rPr>
          <w:rFonts w:ascii="Times New Roman" w:hAnsi="Times New Roman"/>
        </w:rPr>
        <w:t xml:space="preserve">bilan sampel menggunakan </w:t>
      </w:r>
      <w:r w:rsidRPr="00E31C9C">
        <w:rPr>
          <w:rFonts w:ascii="Times New Roman" w:hAnsi="Times New Roman"/>
          <w:i/>
        </w:rPr>
        <w:t xml:space="preserve">simple random sampling </w:t>
      </w:r>
      <w:r w:rsidRPr="00E31C9C">
        <w:rPr>
          <w:rFonts w:ascii="Times New Roman" w:hAnsi="Times New Roman"/>
        </w:rPr>
        <w:t>dengan jumlah sampel sebanyak 68 orang responden. Alat ukur yang digunakan adalah kuesioner S-AI (</w:t>
      </w:r>
      <w:r w:rsidRPr="00E31C9C">
        <w:rPr>
          <w:rFonts w:ascii="Times New Roman" w:hAnsi="Times New Roman"/>
          <w:i/>
        </w:rPr>
        <w:t>State Anxiety Inventori</w:t>
      </w:r>
      <w:r w:rsidRPr="00E31C9C">
        <w:rPr>
          <w:rFonts w:ascii="Times New Roman" w:hAnsi="Times New Roman"/>
        </w:rPr>
        <w:t xml:space="preserve">) </w:t>
      </w:r>
      <w:r w:rsidRPr="00E31C9C">
        <w:rPr>
          <w:rFonts w:ascii="Times New Roman" w:hAnsi="Times New Roman"/>
          <w:i/>
        </w:rPr>
        <w:t>from Y-1</w:t>
      </w:r>
      <w:r w:rsidRPr="00E31C9C">
        <w:rPr>
          <w:rFonts w:ascii="Times New Roman" w:hAnsi="Times New Roman"/>
        </w:rPr>
        <w:t xml:space="preserve">. Analisa statistik menggunakan uji </w:t>
      </w:r>
      <w:r w:rsidRPr="00E31C9C">
        <w:rPr>
          <w:rFonts w:ascii="Times New Roman" w:hAnsi="Times New Roman"/>
          <w:i/>
        </w:rPr>
        <w:t>dependent t-test</w:t>
      </w:r>
      <w:r w:rsidRPr="00E31C9C">
        <w:rPr>
          <w:rFonts w:ascii="Times New Roman" w:hAnsi="Times New Roman"/>
        </w:rPr>
        <w:t xml:space="preserve"> dan </w:t>
      </w:r>
      <w:r w:rsidRPr="00E31C9C">
        <w:rPr>
          <w:rFonts w:ascii="Times New Roman" w:hAnsi="Times New Roman"/>
          <w:i/>
        </w:rPr>
        <w:t>independent t-test</w:t>
      </w:r>
      <w:r w:rsidRPr="00E31C9C">
        <w:rPr>
          <w:rFonts w:ascii="Times New Roman" w:hAnsi="Times New Roman"/>
        </w:rPr>
        <w:t>. Hasil analisa univariat diperoleh mayoritas umur responden 18 tahu</w:t>
      </w:r>
      <w:r w:rsidR="00393BDA" w:rsidRPr="00E31C9C">
        <w:rPr>
          <w:rFonts w:ascii="Times New Roman" w:hAnsi="Times New Roman"/>
        </w:rPr>
        <w:t>n sebanyak 37 orang (54,4%)</w:t>
      </w:r>
      <w:r w:rsidR="00235798" w:rsidRPr="00E31C9C">
        <w:rPr>
          <w:rFonts w:ascii="Times New Roman" w:hAnsi="Times New Roman"/>
        </w:rPr>
        <w:t xml:space="preserve"> dan </w:t>
      </w:r>
      <w:r w:rsidR="00276959" w:rsidRPr="00E31C9C">
        <w:rPr>
          <w:rFonts w:ascii="Times New Roman" w:hAnsi="Times New Roman"/>
        </w:rPr>
        <w:t>tingkat kecemasan</w:t>
      </w:r>
      <w:r w:rsidR="00235798" w:rsidRPr="00E31C9C">
        <w:rPr>
          <w:rFonts w:ascii="Times New Roman" w:hAnsi="Times New Roman"/>
        </w:rPr>
        <w:t xml:space="preserve"> berat</w:t>
      </w:r>
      <w:r w:rsidR="00276959" w:rsidRPr="00E31C9C">
        <w:rPr>
          <w:rFonts w:ascii="Times New Roman" w:hAnsi="Times New Roman"/>
        </w:rPr>
        <w:t xml:space="preserve"> tertinggi pada umur 18</w:t>
      </w:r>
      <w:r w:rsidR="00235798" w:rsidRPr="00E31C9C">
        <w:rPr>
          <w:rFonts w:ascii="Times New Roman" w:hAnsi="Times New Roman"/>
        </w:rPr>
        <w:t xml:space="preserve"> tahun</w:t>
      </w:r>
      <w:r w:rsidR="00393BDA" w:rsidRPr="00E31C9C">
        <w:rPr>
          <w:rFonts w:ascii="Times New Roman" w:hAnsi="Times New Roman"/>
        </w:rPr>
        <w:t>,</w:t>
      </w:r>
      <w:r w:rsidRPr="00E31C9C">
        <w:rPr>
          <w:rFonts w:ascii="Times New Roman" w:hAnsi="Times New Roman"/>
        </w:rPr>
        <w:t xml:space="preserve"> mayoritas jenis kelamin perempuan sebanyak  66 orang (97,1%)</w:t>
      </w:r>
      <w:r w:rsidR="00393BDA" w:rsidRPr="00E31C9C">
        <w:rPr>
          <w:rFonts w:ascii="Times New Roman" w:hAnsi="Times New Roman"/>
        </w:rPr>
        <w:t xml:space="preserve"> dan tingkat kecemasan</w:t>
      </w:r>
      <w:r w:rsidR="00184E8D" w:rsidRPr="00E31C9C">
        <w:rPr>
          <w:rFonts w:ascii="Times New Roman" w:hAnsi="Times New Roman"/>
        </w:rPr>
        <w:t xml:space="preserve"> berat</w:t>
      </w:r>
      <w:r w:rsidR="00393BDA" w:rsidRPr="00E31C9C">
        <w:rPr>
          <w:rFonts w:ascii="Times New Roman" w:hAnsi="Times New Roman"/>
        </w:rPr>
        <w:t xml:space="preserve"> tertinggi pada jenis kelamin per</w:t>
      </w:r>
      <w:r w:rsidR="00184E8D" w:rsidRPr="00E31C9C">
        <w:rPr>
          <w:rFonts w:ascii="Times New Roman" w:hAnsi="Times New Roman"/>
        </w:rPr>
        <w:t>empuan</w:t>
      </w:r>
      <w:r w:rsidRPr="00E31C9C">
        <w:rPr>
          <w:rFonts w:ascii="Times New Roman" w:hAnsi="Times New Roman"/>
        </w:rPr>
        <w:t xml:space="preserve">. Rata-rata tingkat kecemasan kelompok eksperimen </w:t>
      </w:r>
      <w:r w:rsidRPr="00E31C9C">
        <w:rPr>
          <w:rFonts w:ascii="Times New Roman" w:hAnsi="Times New Roman"/>
          <w:i/>
        </w:rPr>
        <w:t>pre test</w:t>
      </w:r>
      <w:r w:rsidRPr="00E31C9C">
        <w:rPr>
          <w:rFonts w:ascii="Times New Roman" w:hAnsi="Times New Roman"/>
        </w:rPr>
        <w:t xml:space="preserve"> </w:t>
      </w:r>
      <w:r w:rsidR="00276959" w:rsidRPr="00E31C9C">
        <w:rPr>
          <w:rFonts w:ascii="Times New Roman" w:hAnsi="Times New Roman"/>
        </w:rPr>
        <w:t xml:space="preserve">adalah </w:t>
      </w:r>
      <w:r w:rsidRPr="00E31C9C">
        <w:rPr>
          <w:rFonts w:ascii="Times New Roman" w:hAnsi="Times New Roman"/>
        </w:rPr>
        <w:t xml:space="preserve">60,35 dan </w:t>
      </w:r>
      <w:r w:rsidRPr="00E31C9C">
        <w:rPr>
          <w:rFonts w:ascii="Times New Roman" w:hAnsi="Times New Roman"/>
          <w:i/>
        </w:rPr>
        <w:t>post te</w:t>
      </w:r>
      <w:r w:rsidRPr="00E31C9C">
        <w:rPr>
          <w:rFonts w:ascii="Times New Roman" w:hAnsi="Times New Roman"/>
        </w:rPr>
        <w:t xml:space="preserve">st </w:t>
      </w:r>
      <w:r w:rsidR="00276959" w:rsidRPr="00E31C9C">
        <w:rPr>
          <w:rFonts w:ascii="Times New Roman" w:hAnsi="Times New Roman"/>
        </w:rPr>
        <w:t xml:space="preserve">adalah </w:t>
      </w:r>
      <w:r w:rsidRPr="00E31C9C">
        <w:rPr>
          <w:rFonts w:ascii="Times New Roman" w:hAnsi="Times New Roman"/>
        </w:rPr>
        <w:t xml:space="preserve">36,41, sedangkan kelompok kontrol </w:t>
      </w:r>
      <w:r w:rsidRPr="00E31C9C">
        <w:rPr>
          <w:rFonts w:ascii="Times New Roman" w:hAnsi="Times New Roman"/>
          <w:i/>
        </w:rPr>
        <w:t>pre test</w:t>
      </w:r>
      <w:r w:rsidRPr="00E31C9C">
        <w:rPr>
          <w:rFonts w:ascii="Times New Roman" w:hAnsi="Times New Roman"/>
        </w:rPr>
        <w:t xml:space="preserve"> </w:t>
      </w:r>
      <w:r w:rsidR="00276959" w:rsidRPr="00E31C9C">
        <w:rPr>
          <w:rFonts w:ascii="Times New Roman" w:hAnsi="Times New Roman"/>
        </w:rPr>
        <w:t xml:space="preserve">adalah </w:t>
      </w:r>
      <w:r w:rsidRPr="00E31C9C">
        <w:rPr>
          <w:rFonts w:ascii="Times New Roman" w:hAnsi="Times New Roman"/>
        </w:rPr>
        <w:t xml:space="preserve">54,06 dan </w:t>
      </w:r>
      <w:r w:rsidRPr="00E31C9C">
        <w:rPr>
          <w:rFonts w:ascii="Times New Roman" w:hAnsi="Times New Roman"/>
          <w:i/>
        </w:rPr>
        <w:t>post test</w:t>
      </w:r>
      <w:r w:rsidRPr="00E31C9C">
        <w:rPr>
          <w:rFonts w:ascii="Times New Roman" w:hAnsi="Times New Roman"/>
        </w:rPr>
        <w:t xml:space="preserve"> </w:t>
      </w:r>
      <w:r w:rsidR="00276959" w:rsidRPr="00E31C9C">
        <w:rPr>
          <w:rFonts w:ascii="Times New Roman" w:hAnsi="Times New Roman"/>
        </w:rPr>
        <w:t xml:space="preserve">adalah </w:t>
      </w:r>
      <w:r w:rsidRPr="00E31C9C">
        <w:rPr>
          <w:rFonts w:ascii="Times New Roman" w:hAnsi="Times New Roman"/>
        </w:rPr>
        <w:t xml:space="preserve">54,56. Hasil analisis statistik menunjukkan bahwa </w:t>
      </w:r>
      <w:r w:rsidRPr="00E31C9C">
        <w:rPr>
          <w:rFonts w:ascii="Times New Roman" w:hAnsi="Times New Roman"/>
          <w:i/>
        </w:rPr>
        <w:t>p value</w:t>
      </w:r>
      <w:r w:rsidR="00276959" w:rsidRPr="00E31C9C">
        <w:rPr>
          <w:rFonts w:ascii="Times New Roman" w:hAnsi="Times New Roman"/>
        </w:rPr>
        <w:t xml:space="preserve"> = 0,000 &lt; α (0,05), </w:t>
      </w:r>
      <w:r w:rsidRPr="00E31C9C">
        <w:rPr>
          <w:rFonts w:ascii="Times New Roman" w:hAnsi="Times New Roman"/>
        </w:rPr>
        <w:t xml:space="preserve"> </w:t>
      </w:r>
      <w:r w:rsidR="00276959" w:rsidRPr="00E31C9C">
        <w:rPr>
          <w:rFonts w:ascii="Times New Roman" w:hAnsi="Times New Roman"/>
        </w:rPr>
        <w:t>yang artinya</w:t>
      </w:r>
      <w:r w:rsidRPr="00E31C9C">
        <w:rPr>
          <w:rFonts w:ascii="Times New Roman" w:hAnsi="Times New Roman"/>
        </w:rPr>
        <w:t xml:space="preserve"> terapi murottal Al-Qur’an efektif menurunkan tingkat kecemasan mahasiswa sebelum ujian </w:t>
      </w:r>
      <w:r w:rsidR="00276959" w:rsidRPr="00E31C9C">
        <w:rPr>
          <w:rFonts w:ascii="Times New Roman" w:hAnsi="Times New Roman"/>
          <w:i/>
        </w:rPr>
        <w:t>skill l</w:t>
      </w:r>
      <w:r w:rsidRPr="00E31C9C">
        <w:rPr>
          <w:rFonts w:ascii="Times New Roman" w:hAnsi="Times New Roman"/>
          <w:i/>
        </w:rPr>
        <w:t>aboratory</w:t>
      </w:r>
      <w:r w:rsidRPr="00E31C9C">
        <w:rPr>
          <w:rFonts w:ascii="Times New Roman" w:hAnsi="Times New Roman"/>
        </w:rPr>
        <w:t xml:space="preserve">. Terapi murottal Al-Qur’an dapat direkomendasikan sebagai terapi alternatif bagi mahasiswa dalam mengatasi kecemasan menghadapi ujian </w:t>
      </w:r>
      <w:r w:rsidR="00E377A2">
        <w:rPr>
          <w:rFonts w:ascii="Times New Roman" w:hAnsi="Times New Roman"/>
          <w:i/>
        </w:rPr>
        <w:t>skill l</w:t>
      </w:r>
      <w:r w:rsidRPr="00E31C9C">
        <w:rPr>
          <w:rFonts w:ascii="Times New Roman" w:hAnsi="Times New Roman"/>
          <w:i/>
        </w:rPr>
        <w:t>aboratory</w:t>
      </w:r>
      <w:r w:rsidRPr="00E31C9C">
        <w:rPr>
          <w:rFonts w:ascii="Times New Roman" w:hAnsi="Times New Roman"/>
        </w:rPr>
        <w:t xml:space="preserve">. </w:t>
      </w:r>
    </w:p>
    <w:p w:rsidR="000C2B5C" w:rsidRPr="00E31C9C" w:rsidRDefault="000C2B5C" w:rsidP="000C2B5C">
      <w:pPr>
        <w:jc w:val="both"/>
        <w:rPr>
          <w:rFonts w:ascii="Times New Roman" w:hAnsi="Times New Roman"/>
        </w:rPr>
      </w:pPr>
      <w:r w:rsidRPr="00E31C9C">
        <w:rPr>
          <w:rFonts w:ascii="Times New Roman" w:hAnsi="Times New Roman"/>
        </w:rPr>
        <w:t xml:space="preserve">Kata kunci: kecemasan, murottal Al-Qur’an, </w:t>
      </w:r>
      <w:r w:rsidRPr="00E31C9C">
        <w:rPr>
          <w:rFonts w:ascii="Times New Roman" w:hAnsi="Times New Roman"/>
          <w:i/>
        </w:rPr>
        <w:t>skill laboratory</w:t>
      </w:r>
    </w:p>
    <w:p w:rsidR="00194BA8" w:rsidRPr="00E31C9C" w:rsidRDefault="00311AD1">
      <w:pPr>
        <w:spacing w:line="240" w:lineRule="auto"/>
        <w:jc w:val="center"/>
        <w:rPr>
          <w:rFonts w:ascii="Times New Roman" w:hAnsi="Times New Roman" w:cs="Times New Roman"/>
          <w:b/>
          <w:i/>
        </w:rPr>
      </w:pPr>
      <w:r w:rsidRPr="00E31C9C">
        <w:rPr>
          <w:rFonts w:ascii="Times New Roman" w:hAnsi="Times New Roman" w:cs="Times New Roman"/>
          <w:b/>
          <w:i/>
        </w:rPr>
        <w:t>Abstract</w:t>
      </w:r>
    </w:p>
    <w:p w:rsidR="000C2B5C" w:rsidRPr="00E31C9C" w:rsidRDefault="00367EDF" w:rsidP="000C2B5C">
      <w:pPr>
        <w:jc w:val="both"/>
        <w:rPr>
          <w:rFonts w:ascii="Times New Roman" w:hAnsi="Times New Roman"/>
          <w:i/>
        </w:rPr>
      </w:pPr>
      <w:r w:rsidRPr="00E31C9C">
        <w:rPr>
          <w:rFonts w:ascii="Times New Roman" w:hAnsi="Times New Roman"/>
          <w:i/>
        </w:rPr>
        <w:t>Skill l</w:t>
      </w:r>
      <w:r w:rsidR="000C2B5C" w:rsidRPr="00E31C9C">
        <w:rPr>
          <w:rFonts w:ascii="Times New Roman" w:hAnsi="Times New Roman"/>
          <w:i/>
        </w:rPr>
        <w:t xml:space="preserve">aboratory </w:t>
      </w:r>
      <w:r w:rsidR="00DA31A8" w:rsidRPr="00E31C9C">
        <w:rPr>
          <w:rFonts w:ascii="Times New Roman" w:hAnsi="Times New Roman"/>
          <w:i/>
        </w:rPr>
        <w:t>e</w:t>
      </w:r>
      <w:r w:rsidR="000C2B5C" w:rsidRPr="00E31C9C">
        <w:rPr>
          <w:rFonts w:ascii="Times New Roman" w:hAnsi="Times New Roman"/>
          <w:i/>
        </w:rPr>
        <w:t xml:space="preserve">xamination is </w:t>
      </w:r>
      <w:r w:rsidR="00DA31A8" w:rsidRPr="00E31C9C">
        <w:rPr>
          <w:rFonts w:ascii="Times New Roman" w:hAnsi="Times New Roman"/>
          <w:i/>
        </w:rPr>
        <w:t xml:space="preserve">an </w:t>
      </w:r>
      <w:r w:rsidR="000C2B5C" w:rsidRPr="00E31C9C">
        <w:rPr>
          <w:rFonts w:ascii="Times New Roman" w:hAnsi="Times New Roman"/>
          <w:i/>
        </w:rPr>
        <w:t xml:space="preserve">evaluation of </w:t>
      </w:r>
      <w:r w:rsidR="00DA31A8" w:rsidRPr="00E31C9C">
        <w:rPr>
          <w:rFonts w:ascii="Times New Roman" w:hAnsi="Times New Roman"/>
          <w:i/>
        </w:rPr>
        <w:t xml:space="preserve">the abilities achived by </w:t>
      </w:r>
      <w:r w:rsidR="000C2B5C" w:rsidRPr="00E31C9C">
        <w:rPr>
          <w:rFonts w:ascii="Times New Roman" w:hAnsi="Times New Roman"/>
          <w:i/>
        </w:rPr>
        <w:t xml:space="preserve">students </w:t>
      </w:r>
      <w:r w:rsidR="00DA31A8" w:rsidRPr="00E31C9C">
        <w:rPr>
          <w:rFonts w:ascii="Times New Roman" w:hAnsi="Times New Roman"/>
          <w:i/>
        </w:rPr>
        <w:t xml:space="preserve">in the field of nursing skills aimed at supporting clinical competence. </w:t>
      </w:r>
      <w:r w:rsidR="00F029E1">
        <w:rPr>
          <w:rFonts w:ascii="Times New Roman" w:hAnsi="Times New Roman"/>
          <w:i/>
        </w:rPr>
        <w:t>This</w:t>
      </w:r>
      <w:r w:rsidR="000C2B5C" w:rsidRPr="00E31C9C">
        <w:rPr>
          <w:rFonts w:ascii="Times New Roman" w:hAnsi="Times New Roman"/>
          <w:i/>
        </w:rPr>
        <w:t xml:space="preserve"> evaluation </w:t>
      </w:r>
      <w:r w:rsidR="00F60FBC" w:rsidRPr="00E31C9C">
        <w:rPr>
          <w:rFonts w:ascii="Times New Roman" w:hAnsi="Times New Roman"/>
          <w:i/>
        </w:rPr>
        <w:t xml:space="preserve">can </w:t>
      </w:r>
      <w:r w:rsidR="000C2B5C" w:rsidRPr="00E31C9C">
        <w:rPr>
          <w:rFonts w:ascii="Times New Roman" w:hAnsi="Times New Roman"/>
          <w:i/>
        </w:rPr>
        <w:t xml:space="preserve">causes anxiety so that it </w:t>
      </w:r>
      <w:r w:rsidR="00F60FBC" w:rsidRPr="00E31C9C">
        <w:rPr>
          <w:rFonts w:ascii="Times New Roman" w:hAnsi="Times New Roman"/>
          <w:i/>
        </w:rPr>
        <w:t xml:space="preserve">has impact on the final </w:t>
      </w:r>
      <w:r w:rsidR="000C2B5C" w:rsidRPr="00E31C9C">
        <w:rPr>
          <w:rFonts w:ascii="Times New Roman" w:hAnsi="Times New Roman"/>
          <w:i/>
        </w:rPr>
        <w:t>outcome of the evaluation. The purpose of this study to determine the effectiveness of murottal Al-Qur'an therapy on the anxiet</w:t>
      </w:r>
      <w:r w:rsidR="00E377A2">
        <w:rPr>
          <w:rFonts w:ascii="Times New Roman" w:hAnsi="Times New Roman"/>
          <w:i/>
        </w:rPr>
        <w:t>y level of students before the skill l</w:t>
      </w:r>
      <w:r w:rsidR="000C2B5C" w:rsidRPr="00E31C9C">
        <w:rPr>
          <w:rFonts w:ascii="Times New Roman" w:hAnsi="Times New Roman"/>
          <w:i/>
        </w:rPr>
        <w:t>aboratory examination</w:t>
      </w:r>
      <w:r w:rsidR="002F0A5C">
        <w:rPr>
          <w:rFonts w:ascii="Times New Roman" w:hAnsi="Times New Roman"/>
          <w:i/>
        </w:rPr>
        <w:t xml:space="preserve"> at the University of Riau Nursing Faculty</w:t>
      </w:r>
      <w:r w:rsidR="00E377A2">
        <w:rPr>
          <w:rFonts w:ascii="Times New Roman" w:hAnsi="Times New Roman"/>
          <w:i/>
        </w:rPr>
        <w:t>.</w:t>
      </w:r>
      <w:r w:rsidR="000C2B5C" w:rsidRPr="00E31C9C">
        <w:rPr>
          <w:rFonts w:ascii="Times New Roman" w:hAnsi="Times New Roman"/>
          <w:i/>
        </w:rPr>
        <w:t xml:space="preserve"> </w:t>
      </w:r>
      <w:r w:rsidR="00E377A2">
        <w:rPr>
          <w:rFonts w:ascii="Times New Roman" w:hAnsi="Times New Roman"/>
          <w:i/>
        </w:rPr>
        <w:t>The design of this research is</w:t>
      </w:r>
      <w:r w:rsidR="000C2B5C" w:rsidRPr="00E31C9C">
        <w:rPr>
          <w:rFonts w:ascii="Times New Roman" w:hAnsi="Times New Roman"/>
          <w:i/>
        </w:rPr>
        <w:t xml:space="preserve"> quasy experiment and pretest-posttest design with control group research design. The sampling technique use</w:t>
      </w:r>
      <w:r w:rsidR="00F60FBC" w:rsidRPr="00E31C9C">
        <w:rPr>
          <w:rFonts w:ascii="Times New Roman" w:hAnsi="Times New Roman"/>
          <w:i/>
        </w:rPr>
        <w:t>d</w:t>
      </w:r>
      <w:r w:rsidR="000C2B5C" w:rsidRPr="00E31C9C">
        <w:rPr>
          <w:rFonts w:ascii="Times New Roman" w:hAnsi="Times New Roman"/>
          <w:i/>
        </w:rPr>
        <w:t xml:space="preserve"> simple random sampling with the amo</w:t>
      </w:r>
      <w:r w:rsidR="00F60FBC" w:rsidRPr="00E31C9C">
        <w:rPr>
          <w:rFonts w:ascii="Times New Roman" w:hAnsi="Times New Roman"/>
          <w:i/>
        </w:rPr>
        <w:t>u</w:t>
      </w:r>
      <w:r w:rsidR="000C2B5C" w:rsidRPr="00E31C9C">
        <w:rPr>
          <w:rFonts w:ascii="Times New Roman" w:hAnsi="Times New Roman"/>
          <w:i/>
        </w:rPr>
        <w:t>nt</w:t>
      </w:r>
      <w:r w:rsidR="00F60FBC" w:rsidRPr="00E31C9C">
        <w:rPr>
          <w:rFonts w:ascii="Times New Roman" w:hAnsi="Times New Roman"/>
          <w:i/>
        </w:rPr>
        <w:t xml:space="preserve"> of</w:t>
      </w:r>
      <w:r w:rsidR="000C2B5C" w:rsidRPr="00E31C9C">
        <w:rPr>
          <w:rFonts w:ascii="Times New Roman" w:hAnsi="Times New Roman"/>
          <w:i/>
        </w:rPr>
        <w:t xml:space="preserve"> 68 respondents. The measuring instrument used is the S-AI (State Anxiety Inventory) from Y-1 qu</w:t>
      </w:r>
      <w:r w:rsidR="00F60FBC" w:rsidRPr="00E31C9C">
        <w:rPr>
          <w:rFonts w:ascii="Times New Roman" w:hAnsi="Times New Roman"/>
          <w:i/>
        </w:rPr>
        <w:t>estionaire. The analysis used was</w:t>
      </w:r>
      <w:r w:rsidR="000C2B5C" w:rsidRPr="00E31C9C">
        <w:rPr>
          <w:rFonts w:ascii="Times New Roman" w:hAnsi="Times New Roman"/>
          <w:i/>
        </w:rPr>
        <w:t xml:space="preserve"> univariate and bivariate analysis with the dependent t test and independent t test</w:t>
      </w:r>
      <w:r w:rsidR="00F60FBC" w:rsidRPr="00E31C9C">
        <w:rPr>
          <w:rFonts w:ascii="Times New Roman" w:hAnsi="Times New Roman"/>
          <w:i/>
        </w:rPr>
        <w:t>. U</w:t>
      </w:r>
      <w:r w:rsidR="000C2B5C" w:rsidRPr="00E31C9C">
        <w:rPr>
          <w:rFonts w:ascii="Times New Roman" w:hAnsi="Times New Roman"/>
          <w:i/>
        </w:rPr>
        <w:t>nivariate analysis</w:t>
      </w:r>
      <w:r w:rsidR="00F029E1">
        <w:rPr>
          <w:rFonts w:ascii="Times New Roman" w:hAnsi="Times New Roman"/>
          <w:i/>
        </w:rPr>
        <w:t xml:space="preserve"> was used</w:t>
      </w:r>
      <w:r w:rsidR="000C2B5C" w:rsidRPr="00E31C9C">
        <w:rPr>
          <w:rFonts w:ascii="Times New Roman" w:hAnsi="Times New Roman"/>
          <w:i/>
        </w:rPr>
        <w:t xml:space="preserve"> to determine the frequency distribution of respondent characteristic</w:t>
      </w:r>
      <w:r w:rsidR="00F60FBC" w:rsidRPr="00E31C9C">
        <w:rPr>
          <w:rFonts w:ascii="Times New Roman" w:hAnsi="Times New Roman"/>
          <w:i/>
        </w:rPr>
        <w:t>, the result showed that the majority of respondents were 18 years old as many as</w:t>
      </w:r>
      <w:r w:rsidR="0095392A" w:rsidRPr="00E31C9C">
        <w:rPr>
          <w:rFonts w:ascii="Times New Roman" w:hAnsi="Times New Roman"/>
          <w:i/>
        </w:rPr>
        <w:t xml:space="preserve"> 37 people</w:t>
      </w:r>
      <w:r w:rsidR="00891934" w:rsidRPr="00E31C9C">
        <w:rPr>
          <w:rFonts w:ascii="Times New Roman" w:hAnsi="Times New Roman"/>
          <w:i/>
        </w:rPr>
        <w:t xml:space="preserve"> (54,4%) and the highest severe anxiety level was</w:t>
      </w:r>
      <w:r w:rsidR="000C22F8" w:rsidRPr="00E31C9C">
        <w:rPr>
          <w:rFonts w:ascii="Times New Roman" w:hAnsi="Times New Roman"/>
          <w:i/>
        </w:rPr>
        <w:t xml:space="preserve"> </w:t>
      </w:r>
      <w:r w:rsidR="00891934" w:rsidRPr="00E31C9C">
        <w:rPr>
          <w:rFonts w:ascii="Times New Roman" w:hAnsi="Times New Roman"/>
          <w:i/>
        </w:rPr>
        <w:t xml:space="preserve"> found at the age of 18 years,</w:t>
      </w:r>
      <w:r w:rsidR="000C2B5C" w:rsidRPr="00E31C9C">
        <w:rPr>
          <w:rFonts w:ascii="Times New Roman" w:hAnsi="Times New Roman"/>
          <w:i/>
        </w:rPr>
        <w:t xml:space="preserve"> </w:t>
      </w:r>
      <w:r w:rsidR="0095392A" w:rsidRPr="00E31C9C">
        <w:rPr>
          <w:rFonts w:ascii="Times New Roman" w:hAnsi="Times New Roman"/>
          <w:i/>
        </w:rPr>
        <w:t xml:space="preserve">most of the respondents were female as much as </w:t>
      </w:r>
      <w:r w:rsidR="000C2B5C" w:rsidRPr="00E31C9C">
        <w:rPr>
          <w:rFonts w:ascii="Times New Roman" w:hAnsi="Times New Roman"/>
          <w:i/>
        </w:rPr>
        <w:t xml:space="preserve">66 </w:t>
      </w:r>
      <w:r w:rsidR="0095392A" w:rsidRPr="00E31C9C">
        <w:rPr>
          <w:rFonts w:ascii="Times New Roman" w:hAnsi="Times New Roman"/>
          <w:i/>
        </w:rPr>
        <w:t>people (97,1%)</w:t>
      </w:r>
      <w:r w:rsidR="000C22F8" w:rsidRPr="00E31C9C">
        <w:rPr>
          <w:rFonts w:ascii="Times New Roman" w:hAnsi="Times New Roman"/>
          <w:i/>
        </w:rPr>
        <w:t xml:space="preserve"> and the highest severe anxiety  level was found from female </w:t>
      </w:r>
      <w:r w:rsidR="0095392A" w:rsidRPr="00E31C9C">
        <w:rPr>
          <w:rFonts w:ascii="Times New Roman" w:hAnsi="Times New Roman"/>
          <w:i/>
        </w:rPr>
        <w:t xml:space="preserve">. </w:t>
      </w:r>
      <w:r w:rsidR="000C2B5C" w:rsidRPr="00E31C9C">
        <w:rPr>
          <w:rFonts w:ascii="Times New Roman" w:hAnsi="Times New Roman"/>
          <w:i/>
        </w:rPr>
        <w:t>Average anxiety level on intervention group pre te</w:t>
      </w:r>
      <w:r w:rsidR="0095392A" w:rsidRPr="00E31C9C">
        <w:rPr>
          <w:rFonts w:ascii="Times New Roman" w:hAnsi="Times New Roman"/>
          <w:i/>
        </w:rPr>
        <w:t xml:space="preserve">st </w:t>
      </w:r>
      <w:r w:rsidR="000C2B5C" w:rsidRPr="00E31C9C">
        <w:rPr>
          <w:rFonts w:ascii="Times New Roman" w:hAnsi="Times New Roman"/>
          <w:i/>
        </w:rPr>
        <w:t>60,35 and post</w:t>
      </w:r>
      <w:r w:rsidR="0095392A" w:rsidRPr="00E31C9C">
        <w:rPr>
          <w:rFonts w:ascii="Times New Roman" w:hAnsi="Times New Roman"/>
          <w:i/>
        </w:rPr>
        <w:t xml:space="preserve"> test 36,41</w:t>
      </w:r>
      <w:r w:rsidR="000C2B5C" w:rsidRPr="00E31C9C">
        <w:rPr>
          <w:rFonts w:ascii="Times New Roman" w:hAnsi="Times New Roman"/>
          <w:i/>
        </w:rPr>
        <w:t>, while the control group pr</w:t>
      </w:r>
      <w:r w:rsidR="0095392A" w:rsidRPr="00E31C9C">
        <w:rPr>
          <w:rFonts w:ascii="Times New Roman" w:hAnsi="Times New Roman"/>
          <w:i/>
        </w:rPr>
        <w:t>e test 54,06 and post test 54,56</w:t>
      </w:r>
      <w:r w:rsidR="000C2B5C" w:rsidRPr="00E31C9C">
        <w:rPr>
          <w:rFonts w:ascii="Times New Roman" w:hAnsi="Times New Roman"/>
          <w:i/>
        </w:rPr>
        <w:t xml:space="preserve"> </w:t>
      </w:r>
      <w:r w:rsidR="0095392A" w:rsidRPr="00E31C9C">
        <w:rPr>
          <w:rFonts w:ascii="Times New Roman" w:hAnsi="Times New Roman"/>
          <w:i/>
        </w:rPr>
        <w:t xml:space="preserve">. </w:t>
      </w:r>
      <w:r w:rsidR="000C2B5C" w:rsidRPr="00E31C9C">
        <w:rPr>
          <w:rFonts w:ascii="Times New Roman" w:hAnsi="Times New Roman"/>
          <w:i/>
        </w:rPr>
        <w:t>The statistical results obtained p value 0,000 &lt; α (0,05), so it can be concluded t</w:t>
      </w:r>
      <w:r w:rsidR="0095392A" w:rsidRPr="00E31C9C">
        <w:rPr>
          <w:rFonts w:ascii="Times New Roman" w:hAnsi="Times New Roman"/>
          <w:i/>
        </w:rPr>
        <w:t>hat murottal Al-Qur'an therapy was</w:t>
      </w:r>
      <w:r w:rsidR="000C2B5C" w:rsidRPr="00E31C9C">
        <w:rPr>
          <w:rFonts w:ascii="Times New Roman" w:hAnsi="Times New Roman"/>
          <w:i/>
        </w:rPr>
        <w:t xml:space="preserve"> effective against the anxiet</w:t>
      </w:r>
      <w:r w:rsidR="00E377A2">
        <w:rPr>
          <w:rFonts w:ascii="Times New Roman" w:hAnsi="Times New Roman"/>
          <w:i/>
        </w:rPr>
        <w:t>y level of students before the skill l</w:t>
      </w:r>
      <w:r w:rsidR="000C2B5C" w:rsidRPr="00E31C9C">
        <w:rPr>
          <w:rFonts w:ascii="Times New Roman" w:hAnsi="Times New Roman"/>
          <w:i/>
        </w:rPr>
        <w:t>aboratory examination</w:t>
      </w:r>
      <w:r w:rsidR="00E377A2">
        <w:rPr>
          <w:rFonts w:ascii="Times New Roman" w:hAnsi="Times New Roman"/>
          <w:i/>
        </w:rPr>
        <w:t>. M</w:t>
      </w:r>
      <w:r w:rsidR="000C2B5C" w:rsidRPr="00E31C9C">
        <w:rPr>
          <w:rFonts w:ascii="Times New Roman" w:hAnsi="Times New Roman"/>
          <w:i/>
        </w:rPr>
        <w:t>urottal terapy could be a recommended alternative therapies to overcome skill laboratory test anxiety.</w:t>
      </w:r>
    </w:p>
    <w:p w:rsidR="003521F3" w:rsidRDefault="000C2B5C" w:rsidP="003521F3">
      <w:pPr>
        <w:rPr>
          <w:rFonts w:ascii="Times New Roman" w:eastAsia="Times New Roman" w:hAnsi="Times New Roman"/>
          <w:i/>
          <w:iCs/>
        </w:rPr>
      </w:pPr>
      <w:r w:rsidRPr="009C2FC0">
        <w:rPr>
          <w:rFonts w:ascii="Times New Roman" w:eastAsia="Times New Roman" w:hAnsi="Times New Roman"/>
          <w:i/>
          <w:iCs/>
        </w:rPr>
        <w:t>Keywords: anxiety, muro</w:t>
      </w:r>
      <w:r w:rsidR="003521F3">
        <w:rPr>
          <w:rFonts w:ascii="Times New Roman" w:eastAsia="Times New Roman" w:hAnsi="Times New Roman"/>
          <w:i/>
          <w:iCs/>
        </w:rPr>
        <w:t>ttal Al-Qur’an, skill laboratory</w:t>
      </w:r>
    </w:p>
    <w:p w:rsidR="003521F3" w:rsidRDefault="003521F3" w:rsidP="003521F3">
      <w:pPr>
        <w:rPr>
          <w:rFonts w:ascii="Times New Roman" w:eastAsia="Times New Roman" w:hAnsi="Times New Roman"/>
          <w:i/>
          <w:iCs/>
        </w:rPr>
      </w:pPr>
    </w:p>
    <w:p w:rsidR="000C7FE4" w:rsidRPr="003521F3" w:rsidRDefault="000C7FE4" w:rsidP="003521F3">
      <w:pPr>
        <w:rPr>
          <w:rFonts w:ascii="Times New Roman" w:eastAsia="Times New Roman" w:hAnsi="Times New Roman"/>
          <w:i/>
          <w:iCs/>
        </w:rPr>
        <w:sectPr w:rsidR="000C7FE4" w:rsidRPr="003521F3">
          <w:headerReference w:type="default" r:id="rId9"/>
          <w:footerReference w:type="default" r:id="rId10"/>
          <w:headerReference w:type="first" r:id="rId11"/>
          <w:footerReference w:type="first" r:id="rId12"/>
          <w:pgSz w:w="11909" w:h="16834" w:code="9"/>
          <w:pgMar w:top="1134" w:right="1134" w:bottom="1134" w:left="1134" w:header="720" w:footer="720" w:gutter="0"/>
          <w:cols w:space="720"/>
          <w:titlePg/>
          <w:docGrid w:linePitch="360"/>
        </w:sectPr>
      </w:pPr>
    </w:p>
    <w:p w:rsidR="003521F3" w:rsidRDefault="003521F3" w:rsidP="003521F3">
      <w:pPr>
        <w:pStyle w:val="NormalWeb"/>
        <w:spacing w:before="0" w:beforeAutospacing="0" w:after="0" w:afterAutospacing="0" w:line="360" w:lineRule="auto"/>
        <w:jc w:val="both"/>
        <w:rPr>
          <w:b/>
        </w:rPr>
      </w:pPr>
      <w:r w:rsidRPr="00532855">
        <w:rPr>
          <w:b/>
        </w:rPr>
        <w:lastRenderedPageBreak/>
        <w:t>PENDAHULUAN</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sz w:val="24"/>
          <w:szCs w:val="24"/>
        </w:rPr>
        <w:t>Kecemasan adalah respon normal sebagai pertanda akan bahaya yang mengancam didalam kehidupan (Hawari, 2011). Menurut Ibrahim (2012) kecemasan berfungsi sebagai m</w:t>
      </w:r>
      <w:r w:rsidR="00266FDB" w:rsidRPr="00E31C9C">
        <w:rPr>
          <w:rFonts w:ascii="Times New Roman" w:hAnsi="Times New Roman"/>
          <w:sz w:val="24"/>
          <w:szCs w:val="24"/>
        </w:rPr>
        <w:t>ekanisme alarm untuk mempersiap</w:t>
      </w:r>
      <w:r w:rsidRPr="00E31C9C">
        <w:rPr>
          <w:rFonts w:ascii="Times New Roman" w:hAnsi="Times New Roman"/>
          <w:sz w:val="24"/>
          <w:szCs w:val="24"/>
        </w:rPr>
        <w:t>kan seorang individu dalam upaya merespon secara fisik terhadap bahaya, dan peristiwa yang mengancam dan penuh tekanan. Kecemasan dapat mengakibatkan rasa ketidakberdayaan dan ketidaknyamanan terhadap diri sendiri (Kusumawati &amp; Hartono, 2011).</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sz w:val="24"/>
          <w:szCs w:val="24"/>
        </w:rPr>
        <w:t>Ketidakberdayaan</w:t>
      </w:r>
      <w:r w:rsidR="00E73267" w:rsidRPr="00E31C9C">
        <w:rPr>
          <w:rFonts w:ascii="Times New Roman" w:hAnsi="Times New Roman"/>
          <w:sz w:val="24"/>
          <w:szCs w:val="24"/>
        </w:rPr>
        <w:t xml:space="preserve"> dan ketidaknyamanan merupakan r</w:t>
      </w:r>
      <w:r w:rsidRPr="00E31C9C">
        <w:rPr>
          <w:rFonts w:ascii="Times New Roman" w:hAnsi="Times New Roman"/>
          <w:sz w:val="24"/>
          <w:szCs w:val="24"/>
        </w:rPr>
        <w:t xml:space="preserve">espon fisiologi dari kecemasan yang diatur oleh otak melalui saraf </w:t>
      </w:r>
      <w:r w:rsidR="00E73267" w:rsidRPr="00E31C9C">
        <w:rPr>
          <w:rFonts w:ascii="Times New Roman" w:hAnsi="Times New Roman"/>
          <w:sz w:val="24"/>
          <w:szCs w:val="24"/>
        </w:rPr>
        <w:t xml:space="preserve">autonomik yang dapat menimbulkan respon simpatis, </w:t>
      </w:r>
      <w:r w:rsidRPr="00E31C9C">
        <w:rPr>
          <w:rFonts w:ascii="Times New Roman" w:hAnsi="Times New Roman"/>
          <w:sz w:val="24"/>
          <w:szCs w:val="24"/>
        </w:rPr>
        <w:t>dimana</w:t>
      </w:r>
      <w:r w:rsidR="00E73267" w:rsidRPr="00E31C9C">
        <w:rPr>
          <w:rFonts w:ascii="Times New Roman" w:hAnsi="Times New Roman"/>
          <w:sz w:val="24"/>
          <w:szCs w:val="24"/>
        </w:rPr>
        <w:t xml:space="preserve"> respon simpatis</w:t>
      </w:r>
      <w:r w:rsidRPr="00E31C9C">
        <w:rPr>
          <w:rFonts w:ascii="Times New Roman" w:hAnsi="Times New Roman"/>
          <w:sz w:val="24"/>
          <w:szCs w:val="24"/>
        </w:rPr>
        <w:t xml:space="preserve"> </w:t>
      </w:r>
      <w:r w:rsidR="0060140A" w:rsidRPr="00E31C9C">
        <w:rPr>
          <w:rFonts w:ascii="Times New Roman" w:hAnsi="Times New Roman"/>
          <w:sz w:val="24"/>
          <w:szCs w:val="24"/>
        </w:rPr>
        <w:t>ini berfungsi</w:t>
      </w:r>
      <w:r w:rsidRPr="00E31C9C">
        <w:rPr>
          <w:rFonts w:ascii="Times New Roman" w:hAnsi="Times New Roman"/>
          <w:sz w:val="24"/>
          <w:szCs w:val="24"/>
        </w:rPr>
        <w:t xml:space="preserve"> melindungi diri</w:t>
      </w:r>
      <w:r w:rsidR="00E73267" w:rsidRPr="00E31C9C">
        <w:rPr>
          <w:rFonts w:ascii="Times New Roman" w:hAnsi="Times New Roman"/>
          <w:sz w:val="24"/>
          <w:szCs w:val="24"/>
        </w:rPr>
        <w:t xml:space="preserve"> dari ancaman</w:t>
      </w:r>
      <w:r w:rsidRPr="00E31C9C">
        <w:rPr>
          <w:rFonts w:ascii="Times New Roman" w:hAnsi="Times New Roman"/>
          <w:sz w:val="24"/>
          <w:szCs w:val="24"/>
        </w:rPr>
        <w:t xml:space="preserve"> </w:t>
      </w:r>
      <w:r w:rsidR="00E73267" w:rsidRPr="00E31C9C">
        <w:rPr>
          <w:rFonts w:ascii="Times New Roman" w:hAnsi="Times New Roman"/>
          <w:sz w:val="24"/>
          <w:szCs w:val="24"/>
        </w:rPr>
        <w:t xml:space="preserve">dengan cara </w:t>
      </w:r>
      <w:r w:rsidRPr="00E31C9C">
        <w:rPr>
          <w:rFonts w:ascii="Times New Roman" w:hAnsi="Times New Roman"/>
          <w:sz w:val="24"/>
          <w:szCs w:val="24"/>
        </w:rPr>
        <w:t xml:space="preserve">mengeluarkan hormon adrenalin, norepineprin, kortisol, dan menurunkan </w:t>
      </w:r>
      <w:r w:rsidRPr="00E31C9C">
        <w:rPr>
          <w:rFonts w:ascii="Times New Roman" w:hAnsi="Times New Roman"/>
          <w:i/>
          <w:sz w:val="24"/>
          <w:szCs w:val="24"/>
        </w:rPr>
        <w:t>nitrit oxide</w:t>
      </w:r>
      <w:r w:rsidRPr="00E31C9C">
        <w:rPr>
          <w:rFonts w:ascii="Times New Roman" w:hAnsi="Times New Roman"/>
          <w:sz w:val="24"/>
          <w:szCs w:val="24"/>
        </w:rPr>
        <w:t xml:space="preserve"> yang dapat menyebabkan perubahan respon tubuh seperti jantung, pernafasan, otot menegang, tekanan darah meningkat, sulit berfikir jernih, serta peningkatan </w:t>
      </w:r>
      <w:r w:rsidR="00E73267" w:rsidRPr="00E31C9C">
        <w:rPr>
          <w:rFonts w:ascii="Times New Roman" w:hAnsi="Times New Roman"/>
          <w:sz w:val="24"/>
          <w:szCs w:val="24"/>
        </w:rPr>
        <w:t>metabolisme. Sedangka</w:t>
      </w:r>
      <w:r w:rsidR="0060140A" w:rsidRPr="00E31C9C">
        <w:rPr>
          <w:rFonts w:ascii="Times New Roman" w:hAnsi="Times New Roman"/>
          <w:sz w:val="24"/>
          <w:szCs w:val="24"/>
        </w:rPr>
        <w:t>n respon para</w:t>
      </w:r>
      <w:r w:rsidR="00E73267" w:rsidRPr="00E31C9C">
        <w:rPr>
          <w:rFonts w:ascii="Times New Roman" w:hAnsi="Times New Roman"/>
          <w:sz w:val="24"/>
          <w:szCs w:val="24"/>
        </w:rPr>
        <w:t>simpatis mengembalikan tubuh keposisi normal setelah ancaman berakhir</w:t>
      </w:r>
      <w:r w:rsidRPr="00E31C9C">
        <w:rPr>
          <w:rFonts w:ascii="Times New Roman" w:hAnsi="Times New Roman"/>
          <w:sz w:val="24"/>
          <w:szCs w:val="24"/>
        </w:rPr>
        <w:t xml:space="preserve"> (Ibrahim, 2012).</w:t>
      </w:r>
    </w:p>
    <w:p w:rsidR="00AE47ED" w:rsidRPr="00E31C9C" w:rsidRDefault="00AE47ED" w:rsidP="002C5676">
      <w:pPr>
        <w:spacing w:after="0" w:line="360" w:lineRule="auto"/>
        <w:ind w:firstLine="540"/>
        <w:jc w:val="both"/>
        <w:rPr>
          <w:rFonts w:ascii="Times New Roman" w:hAnsi="Times New Roman"/>
          <w:sz w:val="24"/>
          <w:szCs w:val="24"/>
        </w:rPr>
      </w:pPr>
      <w:r w:rsidRPr="00E31C9C">
        <w:rPr>
          <w:rFonts w:ascii="Times New Roman" w:hAnsi="Times New Roman"/>
          <w:sz w:val="24"/>
          <w:szCs w:val="24"/>
        </w:rPr>
        <w:t xml:space="preserve">Menurut </w:t>
      </w:r>
      <w:r w:rsidRPr="00E31C9C">
        <w:rPr>
          <w:rFonts w:ascii="Times New Roman" w:hAnsi="Times New Roman"/>
          <w:i/>
          <w:sz w:val="24"/>
          <w:szCs w:val="24"/>
        </w:rPr>
        <w:t>World Health Organization</w:t>
      </w:r>
      <w:r w:rsidR="003543E4">
        <w:rPr>
          <w:rFonts w:ascii="Times New Roman" w:hAnsi="Times New Roman"/>
          <w:sz w:val="24"/>
          <w:szCs w:val="24"/>
        </w:rPr>
        <w:t xml:space="preserve"> (2017), </w:t>
      </w:r>
      <w:r w:rsidRPr="00E31C9C">
        <w:rPr>
          <w:rFonts w:ascii="Times New Roman" w:hAnsi="Times New Roman"/>
          <w:sz w:val="24"/>
          <w:szCs w:val="24"/>
        </w:rPr>
        <w:t xml:space="preserve">gangguan mental yang terjadi </w:t>
      </w:r>
      <w:r w:rsidR="003543E4">
        <w:rPr>
          <w:rFonts w:ascii="Times New Roman" w:hAnsi="Times New Roman"/>
          <w:sz w:val="24"/>
          <w:szCs w:val="24"/>
          <w:lang w:val="id-ID"/>
        </w:rPr>
        <w:t xml:space="preserve">pada umumnya </w:t>
      </w:r>
      <w:r w:rsidRPr="00E31C9C">
        <w:rPr>
          <w:rFonts w:ascii="Times New Roman" w:hAnsi="Times New Roman"/>
          <w:sz w:val="24"/>
          <w:szCs w:val="24"/>
        </w:rPr>
        <w:t xml:space="preserve">adalah gangguan kecemasan dan </w:t>
      </w:r>
      <w:r w:rsidR="003543E4">
        <w:rPr>
          <w:rFonts w:ascii="Times New Roman" w:hAnsi="Times New Roman"/>
          <w:sz w:val="24"/>
          <w:szCs w:val="24"/>
        </w:rPr>
        <w:t xml:space="preserve">gangguan depresi, </w:t>
      </w:r>
      <w:r w:rsidR="003543E4">
        <w:rPr>
          <w:rFonts w:ascii="Times New Roman" w:hAnsi="Times New Roman"/>
          <w:sz w:val="24"/>
          <w:szCs w:val="24"/>
          <w:lang w:val="id-ID"/>
        </w:rPr>
        <w:t>yang diperkirakan</w:t>
      </w:r>
      <w:r w:rsidR="00266210">
        <w:rPr>
          <w:rFonts w:ascii="Times New Roman" w:hAnsi="Times New Roman"/>
          <w:sz w:val="24"/>
          <w:szCs w:val="24"/>
        </w:rPr>
        <w:t xml:space="preserve"> </w:t>
      </w:r>
      <w:r w:rsidR="007D5AB5">
        <w:rPr>
          <w:rFonts w:ascii="Times New Roman" w:hAnsi="Times New Roman"/>
          <w:sz w:val="24"/>
          <w:szCs w:val="24"/>
          <w:lang w:val="id-ID"/>
        </w:rPr>
        <w:t xml:space="preserve">sekitar </w:t>
      </w:r>
      <w:r w:rsidR="007D5AB5">
        <w:rPr>
          <w:rFonts w:ascii="Times New Roman" w:hAnsi="Times New Roman"/>
          <w:sz w:val="24"/>
          <w:szCs w:val="24"/>
        </w:rPr>
        <w:t>3,6</w:t>
      </w:r>
      <w:r w:rsidR="007D5AB5" w:rsidRPr="00E31C9C">
        <w:rPr>
          <w:rFonts w:ascii="Times New Roman" w:hAnsi="Times New Roman"/>
          <w:sz w:val="24"/>
          <w:szCs w:val="24"/>
        </w:rPr>
        <w:t xml:space="preserve">% </w:t>
      </w:r>
      <w:r w:rsidRPr="00E31C9C">
        <w:rPr>
          <w:rFonts w:ascii="Times New Roman" w:hAnsi="Times New Roman"/>
          <w:sz w:val="24"/>
          <w:szCs w:val="24"/>
        </w:rPr>
        <w:t xml:space="preserve">dari populasi global menderita gangguan </w:t>
      </w:r>
      <w:r w:rsidR="00266210">
        <w:rPr>
          <w:rFonts w:ascii="Times New Roman" w:hAnsi="Times New Roman"/>
          <w:sz w:val="24"/>
          <w:szCs w:val="24"/>
        </w:rPr>
        <w:t>kecemasan</w:t>
      </w:r>
      <w:r w:rsidR="007D5AB5">
        <w:rPr>
          <w:rFonts w:ascii="Times New Roman" w:hAnsi="Times New Roman"/>
          <w:sz w:val="24"/>
          <w:szCs w:val="24"/>
        </w:rPr>
        <w:t xml:space="preserve"> </w:t>
      </w:r>
      <w:r w:rsidRPr="00E31C9C">
        <w:rPr>
          <w:rFonts w:ascii="Times New Roman" w:hAnsi="Times New Roman"/>
          <w:sz w:val="24"/>
          <w:szCs w:val="24"/>
        </w:rPr>
        <w:t>dan</w:t>
      </w:r>
      <w:r w:rsidR="00266210">
        <w:rPr>
          <w:rFonts w:ascii="Times New Roman" w:hAnsi="Times New Roman"/>
          <w:sz w:val="24"/>
          <w:szCs w:val="24"/>
        </w:rPr>
        <w:t xml:space="preserve"> 4,4</w:t>
      </w:r>
      <w:r w:rsidR="002C5676" w:rsidRPr="00E31C9C">
        <w:rPr>
          <w:rFonts w:ascii="Times New Roman" w:hAnsi="Times New Roman"/>
          <w:sz w:val="24"/>
          <w:szCs w:val="24"/>
        </w:rPr>
        <w:t xml:space="preserve">% </w:t>
      </w:r>
      <w:r w:rsidR="00266210">
        <w:rPr>
          <w:rFonts w:ascii="Times New Roman" w:hAnsi="Times New Roman"/>
          <w:sz w:val="24"/>
          <w:szCs w:val="24"/>
        </w:rPr>
        <w:t>menderita</w:t>
      </w:r>
      <w:r w:rsidR="002C5676" w:rsidRPr="00E31C9C">
        <w:rPr>
          <w:rFonts w:ascii="Times New Roman" w:hAnsi="Times New Roman"/>
          <w:sz w:val="24"/>
          <w:szCs w:val="24"/>
        </w:rPr>
        <w:t xml:space="preserve"> </w:t>
      </w:r>
      <w:r w:rsidR="002C5676" w:rsidRPr="00E31C9C">
        <w:rPr>
          <w:rFonts w:ascii="Times New Roman" w:hAnsi="Times New Roman"/>
          <w:sz w:val="24"/>
          <w:szCs w:val="24"/>
        </w:rPr>
        <w:lastRenderedPageBreak/>
        <w:t xml:space="preserve">gangguan </w:t>
      </w:r>
      <w:r w:rsidR="00266210">
        <w:rPr>
          <w:rFonts w:ascii="Times New Roman" w:hAnsi="Times New Roman"/>
          <w:sz w:val="24"/>
          <w:szCs w:val="24"/>
        </w:rPr>
        <w:t>depresi</w:t>
      </w:r>
      <w:r w:rsidR="002C5676" w:rsidRPr="00E31C9C">
        <w:rPr>
          <w:rFonts w:ascii="Times New Roman" w:hAnsi="Times New Roman"/>
          <w:sz w:val="24"/>
          <w:szCs w:val="24"/>
        </w:rPr>
        <w:t>. J</w:t>
      </w:r>
      <w:r w:rsidRPr="00E31C9C">
        <w:rPr>
          <w:rFonts w:ascii="Times New Roman" w:hAnsi="Times New Roman"/>
          <w:sz w:val="24"/>
          <w:szCs w:val="24"/>
        </w:rPr>
        <w:t xml:space="preserve">umlah penderita </w:t>
      </w:r>
      <w:r w:rsidR="00266210">
        <w:rPr>
          <w:rFonts w:ascii="Times New Roman" w:hAnsi="Times New Roman"/>
          <w:sz w:val="24"/>
          <w:szCs w:val="24"/>
        </w:rPr>
        <w:t>kecemasan</w:t>
      </w:r>
      <w:r w:rsidRPr="00E31C9C">
        <w:rPr>
          <w:rFonts w:ascii="Times New Roman" w:hAnsi="Times New Roman"/>
          <w:sz w:val="24"/>
          <w:szCs w:val="24"/>
        </w:rPr>
        <w:t xml:space="preserve"> dan </w:t>
      </w:r>
      <w:r w:rsidR="00266210">
        <w:rPr>
          <w:rFonts w:ascii="Times New Roman" w:hAnsi="Times New Roman"/>
          <w:sz w:val="24"/>
          <w:szCs w:val="24"/>
        </w:rPr>
        <w:t>depresi</w:t>
      </w:r>
      <w:r w:rsidRPr="00E31C9C">
        <w:rPr>
          <w:rFonts w:ascii="Times New Roman" w:hAnsi="Times New Roman"/>
          <w:sz w:val="24"/>
          <w:szCs w:val="24"/>
        </w:rPr>
        <w:t xml:space="preserve"> </w:t>
      </w:r>
      <w:r w:rsidR="007D4A45">
        <w:rPr>
          <w:rFonts w:ascii="Times New Roman" w:hAnsi="Times New Roman"/>
          <w:sz w:val="24"/>
          <w:szCs w:val="24"/>
          <w:lang w:val="id-ID"/>
        </w:rPr>
        <w:t xml:space="preserve">mengalami peningkatan </w:t>
      </w:r>
      <w:r w:rsidRPr="00E31C9C">
        <w:rPr>
          <w:rFonts w:ascii="Times New Roman" w:hAnsi="Times New Roman"/>
          <w:sz w:val="24"/>
          <w:szCs w:val="24"/>
        </w:rPr>
        <w:t>lebih</w:t>
      </w:r>
      <w:r w:rsidR="007D4A45">
        <w:rPr>
          <w:rFonts w:ascii="Times New Roman" w:hAnsi="Times New Roman"/>
          <w:sz w:val="24"/>
          <w:szCs w:val="24"/>
        </w:rPr>
        <w:t xml:space="preserve"> dari 18% antara tahun 2005-</w:t>
      </w:r>
      <w:r w:rsidRPr="00E31C9C">
        <w:rPr>
          <w:rFonts w:ascii="Times New Roman" w:hAnsi="Times New Roman"/>
          <w:sz w:val="24"/>
          <w:szCs w:val="24"/>
        </w:rPr>
        <w:t>2015 (WHO, 2017)</w:t>
      </w:r>
      <w:r w:rsidR="002C5676" w:rsidRPr="00E31C9C">
        <w:rPr>
          <w:rFonts w:ascii="Times New Roman" w:hAnsi="Times New Roman"/>
          <w:sz w:val="24"/>
          <w:szCs w:val="24"/>
        </w:rPr>
        <w:t>.</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sz w:val="24"/>
          <w:szCs w:val="24"/>
        </w:rPr>
        <w:t xml:space="preserve">Prevalensi di Indonesia terkait gangguan mental emosional yang ditunjukkan dengan gejala-gejala kecemasan dan depresi mengalami kenaikan </w:t>
      </w:r>
      <w:r w:rsidR="002C5676" w:rsidRPr="00E31C9C">
        <w:rPr>
          <w:rFonts w:ascii="Times New Roman" w:hAnsi="Times New Roman"/>
          <w:sz w:val="24"/>
          <w:szCs w:val="24"/>
        </w:rPr>
        <w:t xml:space="preserve">yakni </w:t>
      </w:r>
      <w:r w:rsidRPr="00E31C9C">
        <w:rPr>
          <w:rFonts w:ascii="Times New Roman" w:hAnsi="Times New Roman"/>
          <w:sz w:val="24"/>
          <w:szCs w:val="24"/>
        </w:rPr>
        <w:t>1,7% menjadi 7%</w:t>
      </w:r>
      <w:r w:rsidR="002C5676" w:rsidRPr="00E31C9C">
        <w:rPr>
          <w:rFonts w:ascii="Times New Roman" w:hAnsi="Times New Roman"/>
          <w:sz w:val="24"/>
          <w:szCs w:val="24"/>
        </w:rPr>
        <w:t xml:space="preserve"> pada usia 15 tahun ke atas dari tahun 2013-2018</w:t>
      </w:r>
      <w:r w:rsidRPr="00E31C9C">
        <w:rPr>
          <w:rFonts w:ascii="Times New Roman" w:hAnsi="Times New Roman"/>
          <w:sz w:val="24"/>
          <w:szCs w:val="24"/>
        </w:rPr>
        <w:t xml:space="preserve"> (Riskesdas, 2018). Provinsi Riau menjadi urutan ke 17 dari 34 mengalami ganguan mental emosional, dan prevalensi ini naik dibandin</w:t>
      </w:r>
      <w:r w:rsidR="00791744" w:rsidRPr="00E31C9C">
        <w:rPr>
          <w:rFonts w:ascii="Times New Roman" w:hAnsi="Times New Roman"/>
          <w:sz w:val="24"/>
          <w:szCs w:val="24"/>
        </w:rPr>
        <w:t>gkan tahun 2013, yakni 6% menjadi 9,8</w:t>
      </w:r>
      <w:r w:rsidRPr="00E31C9C">
        <w:rPr>
          <w:rFonts w:ascii="Times New Roman" w:hAnsi="Times New Roman"/>
          <w:sz w:val="24"/>
          <w:szCs w:val="24"/>
        </w:rPr>
        <w:t>% pada usia 15 tahun ke atas (Riskesdas, 2018).</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sz w:val="24"/>
          <w:szCs w:val="24"/>
        </w:rPr>
        <w:t>Kecemasan pada mahasiswa salah satu penyebabnya adalah ketika menghadapi uj</w:t>
      </w:r>
      <w:r w:rsidR="00E712BB" w:rsidRPr="00E31C9C">
        <w:rPr>
          <w:rFonts w:ascii="Times New Roman" w:hAnsi="Times New Roman"/>
          <w:sz w:val="24"/>
          <w:szCs w:val="24"/>
        </w:rPr>
        <w:t>ian (Budi, 2017). Ujian</w:t>
      </w:r>
      <w:r w:rsidRPr="00E31C9C">
        <w:rPr>
          <w:rFonts w:ascii="Times New Roman" w:hAnsi="Times New Roman"/>
          <w:sz w:val="24"/>
          <w:szCs w:val="24"/>
        </w:rPr>
        <w:t xml:space="preserve"> memiliki peranan penting dalam menilai sejauh mana mahasiswa memahami materi yang telah disampaikan</w:t>
      </w:r>
      <w:r w:rsidR="00AF25FC">
        <w:rPr>
          <w:rFonts w:ascii="Times New Roman" w:hAnsi="Times New Roman"/>
          <w:sz w:val="24"/>
          <w:szCs w:val="24"/>
        </w:rPr>
        <w:t>. U</w:t>
      </w:r>
      <w:r w:rsidR="00CA0F39" w:rsidRPr="00E31C9C">
        <w:rPr>
          <w:rFonts w:ascii="Times New Roman" w:hAnsi="Times New Roman"/>
          <w:sz w:val="24"/>
          <w:szCs w:val="24"/>
        </w:rPr>
        <w:t xml:space="preserve">jian </w:t>
      </w:r>
      <w:r w:rsidR="00AF25FC">
        <w:rPr>
          <w:rFonts w:ascii="Times New Roman" w:hAnsi="Times New Roman"/>
          <w:sz w:val="24"/>
          <w:szCs w:val="24"/>
        </w:rPr>
        <w:t xml:space="preserve">juga </w:t>
      </w:r>
      <w:r w:rsidR="00CA0F39" w:rsidRPr="00E31C9C">
        <w:rPr>
          <w:rFonts w:ascii="Times New Roman" w:hAnsi="Times New Roman"/>
          <w:sz w:val="24"/>
          <w:szCs w:val="24"/>
        </w:rPr>
        <w:t xml:space="preserve">merupakan nilai yang didapatkan secara keseluruhan (Basuki &amp; Hariyanto, 2015). </w:t>
      </w:r>
      <w:r w:rsidR="00AF7431" w:rsidRPr="00E31C9C">
        <w:rPr>
          <w:rFonts w:ascii="Times New Roman" w:hAnsi="Times New Roman"/>
          <w:sz w:val="24"/>
          <w:szCs w:val="24"/>
        </w:rPr>
        <w:t>U</w:t>
      </w:r>
      <w:r w:rsidRPr="00E31C9C">
        <w:rPr>
          <w:rFonts w:ascii="Times New Roman" w:hAnsi="Times New Roman"/>
          <w:sz w:val="24"/>
          <w:szCs w:val="24"/>
        </w:rPr>
        <w:t xml:space="preserve">jian sering sekali menjadi </w:t>
      </w:r>
      <w:r w:rsidR="00AF7431" w:rsidRPr="00E31C9C">
        <w:rPr>
          <w:rFonts w:ascii="Times New Roman" w:hAnsi="Times New Roman"/>
          <w:sz w:val="24"/>
          <w:szCs w:val="24"/>
        </w:rPr>
        <w:t xml:space="preserve">sumber kecemasan bagi mahasiswa, </w:t>
      </w:r>
      <w:r w:rsidRPr="00E31C9C">
        <w:rPr>
          <w:rFonts w:ascii="Times New Roman" w:hAnsi="Times New Roman"/>
          <w:sz w:val="24"/>
          <w:szCs w:val="24"/>
        </w:rPr>
        <w:t xml:space="preserve">salah satunya adalah ujian </w:t>
      </w:r>
      <w:r w:rsidR="00AF7431" w:rsidRPr="00E31C9C">
        <w:rPr>
          <w:rFonts w:ascii="Times New Roman" w:hAnsi="Times New Roman"/>
          <w:i/>
          <w:sz w:val="24"/>
          <w:szCs w:val="24"/>
        </w:rPr>
        <w:t>skill l</w:t>
      </w:r>
      <w:r w:rsidRPr="00E31C9C">
        <w:rPr>
          <w:rFonts w:ascii="Times New Roman" w:hAnsi="Times New Roman"/>
          <w:i/>
          <w:sz w:val="24"/>
          <w:szCs w:val="24"/>
        </w:rPr>
        <w:t xml:space="preserve">aboratoriy </w:t>
      </w:r>
      <w:r w:rsidRPr="00E31C9C">
        <w:rPr>
          <w:rFonts w:ascii="Times New Roman" w:hAnsi="Times New Roman"/>
          <w:sz w:val="24"/>
          <w:szCs w:val="24"/>
        </w:rPr>
        <w:t>(Suryanto &amp; Isrovianingrum, 2018).</w:t>
      </w:r>
    </w:p>
    <w:p w:rsidR="003521F3" w:rsidRPr="00E31C9C" w:rsidRDefault="00420AEF" w:rsidP="003521F3">
      <w:pPr>
        <w:spacing w:after="0" w:line="360" w:lineRule="auto"/>
        <w:ind w:firstLine="540"/>
        <w:jc w:val="both"/>
        <w:rPr>
          <w:rFonts w:ascii="Times New Roman" w:hAnsi="Times New Roman"/>
          <w:sz w:val="24"/>
          <w:szCs w:val="24"/>
        </w:rPr>
      </w:pPr>
      <w:r w:rsidRPr="00E31C9C">
        <w:rPr>
          <w:rFonts w:ascii="Times New Roman" w:hAnsi="Times New Roman"/>
          <w:i/>
          <w:sz w:val="24"/>
          <w:szCs w:val="24"/>
        </w:rPr>
        <w:t xml:space="preserve">Skill laboratoriy </w:t>
      </w:r>
      <w:r w:rsidR="003521F3" w:rsidRPr="00E31C9C">
        <w:rPr>
          <w:rFonts w:ascii="Times New Roman" w:hAnsi="Times New Roman"/>
          <w:sz w:val="24"/>
          <w:szCs w:val="24"/>
        </w:rPr>
        <w:t>merupakan tempat peserta didik mempergunak</w:t>
      </w:r>
      <w:r w:rsidRPr="00E31C9C">
        <w:rPr>
          <w:rFonts w:ascii="Times New Roman" w:hAnsi="Times New Roman"/>
          <w:sz w:val="24"/>
          <w:szCs w:val="24"/>
        </w:rPr>
        <w:t xml:space="preserve">an pendekatan pemecahan masalah, </w:t>
      </w:r>
      <w:r w:rsidR="003521F3" w:rsidRPr="00E31C9C">
        <w:rPr>
          <w:rFonts w:ascii="Times New Roman" w:hAnsi="Times New Roman"/>
          <w:sz w:val="24"/>
          <w:szCs w:val="24"/>
        </w:rPr>
        <w:t>dimana mahasiswa diajarkan keterampilan klinik yang bertujuan menunja</w:t>
      </w:r>
      <w:r w:rsidRPr="00E31C9C">
        <w:rPr>
          <w:rFonts w:ascii="Times New Roman" w:hAnsi="Times New Roman"/>
          <w:sz w:val="24"/>
          <w:szCs w:val="24"/>
        </w:rPr>
        <w:t xml:space="preserve">ng pencapaian kompetensi klinis </w:t>
      </w:r>
      <w:r w:rsidR="003521F3" w:rsidRPr="00E31C9C">
        <w:rPr>
          <w:rFonts w:ascii="Times New Roman" w:hAnsi="Times New Roman"/>
          <w:sz w:val="24"/>
          <w:szCs w:val="24"/>
        </w:rPr>
        <w:t xml:space="preserve">(Nursalam &amp; Efendi, 2008). Nurini (2002) dalam Susanti (2010) menjelaskan bahwa </w:t>
      </w:r>
      <w:r w:rsidRPr="00E31C9C">
        <w:rPr>
          <w:rFonts w:ascii="Times New Roman" w:hAnsi="Times New Roman"/>
          <w:i/>
          <w:iCs/>
          <w:sz w:val="24"/>
          <w:szCs w:val="24"/>
        </w:rPr>
        <w:t>skill l</w:t>
      </w:r>
      <w:r w:rsidR="003521F3" w:rsidRPr="00E31C9C">
        <w:rPr>
          <w:rFonts w:ascii="Times New Roman" w:hAnsi="Times New Roman"/>
          <w:i/>
          <w:iCs/>
          <w:sz w:val="24"/>
          <w:szCs w:val="24"/>
        </w:rPr>
        <w:t xml:space="preserve">aboratory </w:t>
      </w:r>
      <w:r w:rsidR="003521F3" w:rsidRPr="00E31C9C">
        <w:rPr>
          <w:rFonts w:ascii="Times New Roman" w:hAnsi="Times New Roman"/>
          <w:sz w:val="24"/>
          <w:szCs w:val="24"/>
        </w:rPr>
        <w:t xml:space="preserve">merupakan fasilitas dimana tempat </w:t>
      </w:r>
      <w:r w:rsidR="003521F3" w:rsidRPr="00E31C9C">
        <w:rPr>
          <w:rFonts w:ascii="Times New Roman" w:hAnsi="Times New Roman"/>
          <w:sz w:val="24"/>
          <w:szCs w:val="24"/>
        </w:rPr>
        <w:lastRenderedPageBreak/>
        <w:t>mahasiswa dapat berlatih keterampilan-keterampilan medik yang</w:t>
      </w:r>
      <w:r w:rsidRPr="00E31C9C">
        <w:rPr>
          <w:rFonts w:ascii="Times New Roman" w:hAnsi="Times New Roman"/>
          <w:sz w:val="24"/>
          <w:szCs w:val="24"/>
        </w:rPr>
        <w:t xml:space="preserve"> mereka perlukan yang dibuat</w:t>
      </w:r>
      <w:r w:rsidR="003521F3" w:rsidRPr="00E31C9C">
        <w:rPr>
          <w:rFonts w:ascii="Times New Roman" w:hAnsi="Times New Roman"/>
          <w:sz w:val="24"/>
          <w:szCs w:val="24"/>
        </w:rPr>
        <w:t xml:space="preserve"> seperti antara perawat-klien, dan kemudian dilakukan </w:t>
      </w:r>
      <w:r w:rsidR="003521F3" w:rsidRPr="00E31C9C">
        <w:rPr>
          <w:rFonts w:ascii="Times New Roman" w:hAnsi="Times New Roman"/>
          <w:i/>
          <w:iCs/>
          <w:sz w:val="24"/>
          <w:szCs w:val="24"/>
        </w:rPr>
        <w:t>performance</w:t>
      </w:r>
      <w:r w:rsidR="003521F3" w:rsidRPr="00E31C9C">
        <w:rPr>
          <w:rFonts w:ascii="Times New Roman" w:hAnsi="Times New Roman"/>
          <w:sz w:val="24"/>
          <w:szCs w:val="24"/>
        </w:rPr>
        <w:t xml:space="preserve"> (penilaian kinerja) berdasarkan kemampuan peserta didik.</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i/>
          <w:iCs/>
          <w:sz w:val="24"/>
          <w:szCs w:val="24"/>
        </w:rPr>
        <w:t xml:space="preserve">Performance </w:t>
      </w:r>
      <w:r w:rsidRPr="00E31C9C">
        <w:rPr>
          <w:rFonts w:ascii="Times New Roman" w:hAnsi="Times New Roman"/>
          <w:sz w:val="24"/>
          <w:szCs w:val="24"/>
        </w:rPr>
        <w:t xml:space="preserve">(penilaian kinerja) yang dilakukan dalam </w:t>
      </w:r>
      <w:r w:rsidR="003C626D" w:rsidRPr="00E31C9C">
        <w:rPr>
          <w:rFonts w:ascii="Times New Roman" w:hAnsi="Times New Roman"/>
          <w:i/>
          <w:iCs/>
          <w:sz w:val="24"/>
          <w:szCs w:val="24"/>
        </w:rPr>
        <w:t>skill l</w:t>
      </w:r>
      <w:r w:rsidRPr="00E31C9C">
        <w:rPr>
          <w:rFonts w:ascii="Times New Roman" w:hAnsi="Times New Roman"/>
          <w:i/>
          <w:iCs/>
          <w:sz w:val="24"/>
          <w:szCs w:val="24"/>
        </w:rPr>
        <w:t xml:space="preserve">aboratory </w:t>
      </w:r>
      <w:r w:rsidRPr="00E31C9C">
        <w:rPr>
          <w:rFonts w:ascii="Times New Roman" w:hAnsi="Times New Roman"/>
          <w:sz w:val="24"/>
          <w:szCs w:val="24"/>
        </w:rPr>
        <w:t>bertujuan untuk mengetahui kemampuan mahasiswa dalam berbagai macam keterampilan keperawatan yang sesuai denga</w:t>
      </w:r>
      <w:r w:rsidR="005B0548">
        <w:rPr>
          <w:rFonts w:ascii="Times New Roman" w:hAnsi="Times New Roman"/>
          <w:sz w:val="24"/>
          <w:szCs w:val="24"/>
        </w:rPr>
        <w:t xml:space="preserve">n situasi dan kondisi klien </w:t>
      </w:r>
      <w:r w:rsidR="00A77DF9">
        <w:rPr>
          <w:rFonts w:ascii="Times New Roman" w:hAnsi="Times New Roman"/>
          <w:sz w:val="24"/>
          <w:szCs w:val="24"/>
          <w:lang w:val="id-ID"/>
        </w:rPr>
        <w:t xml:space="preserve">yang akan dijumpai dalam dunia kerja, </w:t>
      </w:r>
      <w:r w:rsidRPr="00E31C9C">
        <w:rPr>
          <w:rFonts w:ascii="Times New Roman" w:hAnsi="Times New Roman"/>
          <w:sz w:val="24"/>
          <w:szCs w:val="24"/>
        </w:rPr>
        <w:t xml:space="preserve">sehingga nantinya mahasiswa benar-benar siap dalam menghadapi klien (Susanti, 2010). </w:t>
      </w:r>
      <w:r w:rsidRPr="00E31C9C">
        <w:rPr>
          <w:rFonts w:ascii="Times New Roman" w:hAnsi="Times New Roman"/>
          <w:i/>
          <w:iCs/>
          <w:sz w:val="24"/>
          <w:szCs w:val="24"/>
        </w:rPr>
        <w:t xml:space="preserve">Performance </w:t>
      </w:r>
      <w:r w:rsidRPr="00E31C9C">
        <w:rPr>
          <w:rFonts w:ascii="Times New Roman" w:hAnsi="Times New Roman"/>
          <w:sz w:val="24"/>
          <w:szCs w:val="24"/>
        </w:rPr>
        <w:t xml:space="preserve">(penilaian kinerja) yang dilakukan dalam </w:t>
      </w:r>
      <w:r w:rsidR="003C626D" w:rsidRPr="00E31C9C">
        <w:rPr>
          <w:rFonts w:ascii="Times New Roman" w:hAnsi="Times New Roman"/>
          <w:i/>
          <w:iCs/>
          <w:sz w:val="24"/>
          <w:szCs w:val="24"/>
        </w:rPr>
        <w:t>skill l</w:t>
      </w:r>
      <w:r w:rsidRPr="00E31C9C">
        <w:rPr>
          <w:rFonts w:ascii="Times New Roman" w:hAnsi="Times New Roman"/>
          <w:i/>
          <w:iCs/>
          <w:sz w:val="24"/>
          <w:szCs w:val="24"/>
        </w:rPr>
        <w:t xml:space="preserve">aboratory </w:t>
      </w:r>
      <w:r w:rsidRPr="00E31C9C">
        <w:rPr>
          <w:rFonts w:ascii="Times New Roman" w:hAnsi="Times New Roman"/>
          <w:sz w:val="24"/>
          <w:szCs w:val="24"/>
        </w:rPr>
        <w:t xml:space="preserve">sering sekali menyebabkan kecemasan terhadap mahasiswa, karena dalam ujian </w:t>
      </w:r>
      <w:r w:rsidR="003C626D" w:rsidRPr="00E31C9C">
        <w:rPr>
          <w:rFonts w:ascii="Times New Roman" w:hAnsi="Times New Roman"/>
          <w:i/>
          <w:sz w:val="24"/>
          <w:szCs w:val="24"/>
        </w:rPr>
        <w:t>skill l</w:t>
      </w:r>
      <w:r w:rsidRPr="00E31C9C">
        <w:rPr>
          <w:rFonts w:ascii="Times New Roman" w:hAnsi="Times New Roman"/>
          <w:i/>
          <w:sz w:val="24"/>
          <w:szCs w:val="24"/>
        </w:rPr>
        <w:t>aboratory</w:t>
      </w:r>
      <w:r w:rsidRPr="00E31C9C">
        <w:rPr>
          <w:rFonts w:ascii="Times New Roman" w:hAnsi="Times New Roman"/>
          <w:sz w:val="24"/>
          <w:szCs w:val="24"/>
        </w:rPr>
        <w:t xml:space="preserve"> yang dibutuhkan adalah </w:t>
      </w:r>
      <w:r w:rsidRPr="00E31C9C">
        <w:rPr>
          <w:rFonts w:ascii="Times New Roman" w:hAnsi="Times New Roman"/>
          <w:i/>
          <w:sz w:val="24"/>
          <w:szCs w:val="24"/>
        </w:rPr>
        <w:t>skill</w:t>
      </w:r>
      <w:r w:rsidRPr="00E31C9C">
        <w:rPr>
          <w:rFonts w:ascii="Times New Roman" w:hAnsi="Times New Roman"/>
          <w:sz w:val="24"/>
          <w:szCs w:val="24"/>
        </w:rPr>
        <w:t xml:space="preserve"> dan keahlian mahasiswa, sehingga berdampak pada kecemasan (Budi, 2017).</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sz w:val="24"/>
          <w:szCs w:val="24"/>
        </w:rPr>
        <w:t xml:space="preserve">Suryanto dan Isrovianingrum (2018) menyatakan bahwa mahasiswa mengalami kecemasan dalam menghadapi ujian skill laboratorium baik sebelum ujian maupun pada waktu menjalani ujian.  Yang et al, (2014) menyatakan bahwa kecemasan mahasiswa dalam menghadapi ujian </w:t>
      </w:r>
      <w:r w:rsidR="003C364D" w:rsidRPr="00E31C9C">
        <w:rPr>
          <w:rFonts w:ascii="Times New Roman" w:hAnsi="Times New Roman"/>
          <w:i/>
          <w:iCs/>
          <w:sz w:val="24"/>
          <w:szCs w:val="24"/>
        </w:rPr>
        <w:t>skill l</w:t>
      </w:r>
      <w:r w:rsidRPr="00E31C9C">
        <w:rPr>
          <w:rFonts w:ascii="Times New Roman" w:hAnsi="Times New Roman"/>
          <w:i/>
          <w:iCs/>
          <w:sz w:val="24"/>
          <w:szCs w:val="24"/>
        </w:rPr>
        <w:t>aboratory</w:t>
      </w:r>
      <w:r w:rsidRPr="00E31C9C">
        <w:rPr>
          <w:rFonts w:ascii="Times New Roman" w:hAnsi="Times New Roman"/>
          <w:sz w:val="24"/>
          <w:szCs w:val="24"/>
        </w:rPr>
        <w:t xml:space="preserve"> disebabkan oleh beberapa faktor yaitu sikap pengawas ujian, suasana (situasi) ujian, waktu uji yang singkat, keterampilan mahasiswa, ujian itu se</w:t>
      </w:r>
      <w:r w:rsidR="003C364D" w:rsidRPr="00E31C9C">
        <w:rPr>
          <w:rFonts w:ascii="Times New Roman" w:hAnsi="Times New Roman"/>
          <w:sz w:val="24"/>
          <w:szCs w:val="24"/>
        </w:rPr>
        <w:t>n</w:t>
      </w:r>
      <w:r w:rsidRPr="00E31C9C">
        <w:rPr>
          <w:rFonts w:ascii="Times New Roman" w:hAnsi="Times New Roman"/>
          <w:sz w:val="24"/>
          <w:szCs w:val="24"/>
        </w:rPr>
        <w:t>diri dan perasaan intern</w:t>
      </w:r>
      <w:r w:rsidR="003C364D" w:rsidRPr="00E31C9C">
        <w:rPr>
          <w:rFonts w:ascii="Times New Roman" w:hAnsi="Times New Roman"/>
          <w:sz w:val="24"/>
          <w:szCs w:val="24"/>
        </w:rPr>
        <w:t xml:space="preserve">al yang dialami oleh mahasiswa </w:t>
      </w:r>
      <w:r w:rsidRPr="00E31C9C">
        <w:rPr>
          <w:rFonts w:ascii="Times New Roman" w:hAnsi="Times New Roman"/>
          <w:sz w:val="24"/>
          <w:szCs w:val="24"/>
        </w:rPr>
        <w:t xml:space="preserve">(tidak yakin lulus). </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sz w:val="24"/>
          <w:szCs w:val="24"/>
        </w:rPr>
        <w:lastRenderedPageBreak/>
        <w:t>Perasaan cemas dapat mempersulit seseorang karena berdampak pada respon fisiologis yang dapat mempengaruhi kapasitas seseorang, sehingga dapat mempen</w:t>
      </w:r>
      <w:r w:rsidR="003C364D" w:rsidRPr="00E31C9C">
        <w:rPr>
          <w:rFonts w:ascii="Times New Roman" w:hAnsi="Times New Roman"/>
          <w:sz w:val="24"/>
          <w:szCs w:val="24"/>
        </w:rPr>
        <w:t xml:space="preserve">garuhi tingkat kepercayaan diri </w:t>
      </w:r>
      <w:r w:rsidRPr="00E31C9C">
        <w:rPr>
          <w:rFonts w:ascii="Times New Roman" w:hAnsi="Times New Roman"/>
          <w:sz w:val="24"/>
          <w:szCs w:val="24"/>
        </w:rPr>
        <w:t>(Direja, 2011). Kepercayaan diri yang dipengaruhi oleh kecemasan d</w:t>
      </w:r>
      <w:r w:rsidR="003C364D" w:rsidRPr="00E31C9C">
        <w:rPr>
          <w:rFonts w:ascii="Times New Roman" w:hAnsi="Times New Roman"/>
          <w:sz w:val="24"/>
          <w:szCs w:val="24"/>
        </w:rPr>
        <w:t xml:space="preserve">apat menimbulkan gangguan </w:t>
      </w:r>
      <w:r w:rsidRPr="00E31C9C">
        <w:rPr>
          <w:rFonts w:ascii="Times New Roman" w:hAnsi="Times New Roman"/>
          <w:sz w:val="24"/>
          <w:szCs w:val="24"/>
        </w:rPr>
        <w:t>kognitif, afektif maupun psikomotor, sehingga dapat membuat seseorang tidak dapat fokus dan berkonsentrasi dengan baik (Kusumawati &amp; Hartono, 2011). Berdasarkan hasil penelitian Untari (2014) mahasiswa yang mengalami kecemasan pada saat akan menghadapi ujian atau tes, berpengaruh pada hasil akhir nilai ujian</w:t>
      </w:r>
      <w:r w:rsidR="00E55B44">
        <w:rPr>
          <w:rFonts w:ascii="Times New Roman" w:hAnsi="Times New Roman"/>
          <w:sz w:val="24"/>
          <w:szCs w:val="24"/>
        </w:rPr>
        <w:t>/tes</w:t>
      </w:r>
      <w:r w:rsidRPr="00E31C9C">
        <w:rPr>
          <w:rFonts w:ascii="Times New Roman" w:hAnsi="Times New Roman"/>
          <w:sz w:val="24"/>
          <w:szCs w:val="24"/>
        </w:rPr>
        <w:t>nya.</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sz w:val="24"/>
          <w:szCs w:val="24"/>
        </w:rPr>
        <w:t xml:space="preserve">Penanganan kecemasan </w:t>
      </w:r>
      <w:r w:rsidR="003C364D" w:rsidRPr="00E31C9C">
        <w:rPr>
          <w:rFonts w:ascii="Times New Roman" w:hAnsi="Times New Roman"/>
          <w:sz w:val="24"/>
          <w:szCs w:val="24"/>
        </w:rPr>
        <w:t xml:space="preserve">sangat penting untuk mendapatkan hasil ujian yang lebih baik </w:t>
      </w:r>
      <w:r w:rsidRPr="00E31C9C">
        <w:rPr>
          <w:rFonts w:ascii="Times New Roman" w:hAnsi="Times New Roman"/>
          <w:sz w:val="24"/>
          <w:szCs w:val="24"/>
        </w:rPr>
        <w:t>(Sur</w:t>
      </w:r>
      <w:r w:rsidR="003C364D" w:rsidRPr="00E31C9C">
        <w:rPr>
          <w:rFonts w:ascii="Times New Roman" w:hAnsi="Times New Roman"/>
          <w:sz w:val="24"/>
          <w:szCs w:val="24"/>
        </w:rPr>
        <w:t>yanto &amp; Isrovianingrum, 2018). Beberapa t</w:t>
      </w:r>
      <w:r w:rsidRPr="00E31C9C">
        <w:rPr>
          <w:rFonts w:ascii="Times New Roman" w:hAnsi="Times New Roman"/>
          <w:sz w:val="24"/>
          <w:szCs w:val="24"/>
        </w:rPr>
        <w:t xml:space="preserve">erapi non farmakologi </w:t>
      </w:r>
      <w:r w:rsidR="003C364D" w:rsidRPr="00E31C9C">
        <w:rPr>
          <w:rFonts w:ascii="Times New Roman" w:hAnsi="Times New Roman"/>
          <w:sz w:val="24"/>
          <w:szCs w:val="24"/>
        </w:rPr>
        <w:t>disebutkan dapat menurunk</w:t>
      </w:r>
      <w:r w:rsidR="00E55B44">
        <w:rPr>
          <w:rFonts w:ascii="Times New Roman" w:hAnsi="Times New Roman"/>
          <w:sz w:val="24"/>
          <w:szCs w:val="24"/>
        </w:rPr>
        <w:t>an kecemasan, salah satu dianta</w:t>
      </w:r>
      <w:r w:rsidR="003C364D" w:rsidRPr="00E31C9C">
        <w:rPr>
          <w:rFonts w:ascii="Times New Roman" w:hAnsi="Times New Roman"/>
          <w:sz w:val="24"/>
          <w:szCs w:val="24"/>
        </w:rPr>
        <w:t xml:space="preserve">ranya adalah dengan </w:t>
      </w:r>
      <w:r w:rsidRPr="00E31C9C">
        <w:rPr>
          <w:rFonts w:ascii="Times New Roman" w:hAnsi="Times New Roman"/>
          <w:sz w:val="24"/>
          <w:szCs w:val="24"/>
        </w:rPr>
        <w:t>menggunakan audio terapi murottal Al-Qur’an (</w:t>
      </w:r>
      <w:r w:rsidR="003C364D" w:rsidRPr="00E31C9C">
        <w:rPr>
          <w:rFonts w:ascii="Times New Roman" w:hAnsi="Times New Roman"/>
          <w:sz w:val="24"/>
          <w:szCs w:val="24"/>
        </w:rPr>
        <w:t>Risnawati, 2017</w:t>
      </w:r>
      <w:r w:rsidRPr="00E31C9C">
        <w:rPr>
          <w:rFonts w:ascii="Times New Roman" w:hAnsi="Times New Roman"/>
          <w:sz w:val="24"/>
          <w:szCs w:val="24"/>
        </w:rPr>
        <w:t>).</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sz w:val="24"/>
          <w:szCs w:val="24"/>
        </w:rPr>
        <w:t xml:space="preserve">Murottal </w:t>
      </w:r>
      <w:r w:rsidR="00183600">
        <w:rPr>
          <w:rFonts w:ascii="Times New Roman" w:hAnsi="Times New Roman"/>
          <w:sz w:val="24"/>
          <w:szCs w:val="24"/>
          <w:lang w:val="id-ID"/>
        </w:rPr>
        <w:t>merupakan</w:t>
      </w:r>
      <w:r w:rsidRPr="00E31C9C">
        <w:rPr>
          <w:rFonts w:ascii="Times New Roman" w:hAnsi="Times New Roman"/>
          <w:sz w:val="24"/>
          <w:szCs w:val="24"/>
        </w:rPr>
        <w:t xml:space="preserve"> bacaan ayat suci Al-Qur’an yang dibacakan oleh seorang qori’ (pembaca Al-Quar’an) (Ahsin, 2008). Al-Qur’an merupakan obat yang paling komplit untuk segala jenis penyakit, baik penyakit fisik maupun psikologi, baik penyakit dunia maupun penyakit akhirat (Pedak, 2009). </w:t>
      </w:r>
      <w:r w:rsidR="00726C89">
        <w:rPr>
          <w:rFonts w:ascii="Times New Roman" w:hAnsi="Times New Roman"/>
          <w:sz w:val="24"/>
          <w:szCs w:val="24"/>
        </w:rPr>
        <w:t xml:space="preserve">Salah </w:t>
      </w:r>
      <w:r w:rsidR="00B953E4" w:rsidRPr="00E31C9C">
        <w:rPr>
          <w:rFonts w:ascii="Times New Roman" w:hAnsi="Times New Roman"/>
          <w:sz w:val="24"/>
          <w:szCs w:val="24"/>
        </w:rPr>
        <w:t>satu penelitian menunjukkan, dengan m</w:t>
      </w:r>
      <w:r w:rsidRPr="00E31C9C">
        <w:rPr>
          <w:rFonts w:ascii="Times New Roman" w:hAnsi="Times New Roman"/>
          <w:sz w:val="24"/>
          <w:szCs w:val="24"/>
        </w:rPr>
        <w:t>urottal Al-Qur’an</w:t>
      </w:r>
      <w:r w:rsidR="00B953E4" w:rsidRPr="00E31C9C">
        <w:rPr>
          <w:rFonts w:ascii="Times New Roman" w:hAnsi="Times New Roman"/>
          <w:sz w:val="24"/>
          <w:szCs w:val="24"/>
        </w:rPr>
        <w:t xml:space="preserve"> yang didengarkan</w:t>
      </w:r>
      <w:r w:rsidRPr="00E31C9C">
        <w:rPr>
          <w:rFonts w:ascii="Times New Roman" w:hAnsi="Times New Roman"/>
          <w:sz w:val="24"/>
          <w:szCs w:val="24"/>
        </w:rPr>
        <w:t xml:space="preserve"> </w:t>
      </w:r>
      <w:r w:rsidR="00B953E4" w:rsidRPr="00E31C9C">
        <w:rPr>
          <w:rFonts w:ascii="Times New Roman" w:hAnsi="Times New Roman"/>
          <w:sz w:val="24"/>
          <w:szCs w:val="24"/>
        </w:rPr>
        <w:t>dalam</w:t>
      </w:r>
      <w:r w:rsidRPr="00E31C9C">
        <w:rPr>
          <w:rFonts w:ascii="Times New Roman" w:hAnsi="Times New Roman"/>
          <w:sz w:val="24"/>
          <w:szCs w:val="24"/>
        </w:rPr>
        <w:t xml:space="preserve"> t</w:t>
      </w:r>
      <w:r w:rsidR="00B953E4" w:rsidRPr="00E31C9C">
        <w:rPr>
          <w:rFonts w:ascii="Times New Roman" w:hAnsi="Times New Roman"/>
          <w:sz w:val="24"/>
          <w:szCs w:val="24"/>
        </w:rPr>
        <w:t xml:space="preserve">empo lambat) </w:t>
      </w:r>
      <w:r w:rsidRPr="00E31C9C">
        <w:rPr>
          <w:rFonts w:ascii="Times New Roman" w:hAnsi="Times New Roman"/>
          <w:sz w:val="24"/>
          <w:szCs w:val="24"/>
        </w:rPr>
        <w:t>dapat</w:t>
      </w:r>
      <w:r w:rsidR="00E55B44">
        <w:rPr>
          <w:rFonts w:ascii="Times New Roman" w:hAnsi="Times New Roman"/>
          <w:sz w:val="24"/>
          <w:szCs w:val="24"/>
        </w:rPr>
        <w:t xml:space="preserve"> meningkatkan perasaan rileks (Faradisi &amp; Aktifah, 2018). Murottal Al-</w:t>
      </w:r>
      <w:r w:rsidR="00E55B44">
        <w:rPr>
          <w:rFonts w:ascii="Times New Roman" w:hAnsi="Times New Roman"/>
          <w:sz w:val="24"/>
          <w:szCs w:val="24"/>
        </w:rPr>
        <w:lastRenderedPageBreak/>
        <w:t xml:space="preserve">Qur’an dengan tempo </w:t>
      </w:r>
      <w:r w:rsidR="00E55B44" w:rsidRPr="00E31C9C">
        <w:rPr>
          <w:rFonts w:ascii="Times New Roman" w:hAnsi="Times New Roman"/>
          <w:sz w:val="24"/>
          <w:szCs w:val="24"/>
        </w:rPr>
        <w:t xml:space="preserve">&lt;60 ketukan/menit </w:t>
      </w:r>
      <w:r w:rsidR="00E55B44">
        <w:rPr>
          <w:rFonts w:ascii="Times New Roman" w:hAnsi="Times New Roman"/>
          <w:sz w:val="24"/>
          <w:szCs w:val="24"/>
        </w:rPr>
        <w:t xml:space="preserve">dapat </w:t>
      </w:r>
      <w:r w:rsidRPr="00E31C9C">
        <w:rPr>
          <w:rFonts w:ascii="Times New Roman" w:hAnsi="Times New Roman"/>
          <w:sz w:val="24"/>
          <w:szCs w:val="24"/>
        </w:rPr>
        <w:t xml:space="preserve">menurunkan hormon-hormon stress (epineprin, norepineprin, </w:t>
      </w:r>
      <w:r w:rsidRPr="00E31C9C">
        <w:rPr>
          <w:rFonts w:ascii="Times New Roman" w:hAnsi="Times New Roman"/>
          <w:i/>
          <w:sz w:val="24"/>
          <w:szCs w:val="24"/>
        </w:rPr>
        <w:t>cortisol</w:t>
      </w:r>
      <w:r w:rsidRPr="00E31C9C">
        <w:rPr>
          <w:rFonts w:ascii="Times New Roman" w:hAnsi="Times New Roman"/>
          <w:sz w:val="24"/>
          <w:szCs w:val="24"/>
        </w:rPr>
        <w:t xml:space="preserve">), </w:t>
      </w:r>
      <w:r w:rsidR="00686429">
        <w:rPr>
          <w:rFonts w:ascii="Times New Roman" w:hAnsi="Times New Roman"/>
          <w:sz w:val="24"/>
          <w:szCs w:val="24"/>
          <w:lang w:val="id-ID"/>
        </w:rPr>
        <w:t xml:space="preserve">dan </w:t>
      </w:r>
      <w:r w:rsidRPr="00E31C9C">
        <w:rPr>
          <w:rFonts w:ascii="Times New Roman" w:hAnsi="Times New Roman"/>
          <w:sz w:val="24"/>
          <w:szCs w:val="24"/>
        </w:rPr>
        <w:t xml:space="preserve">mengaktifkan hormon endorphin, </w:t>
      </w:r>
      <w:r w:rsidR="00686429">
        <w:rPr>
          <w:rFonts w:ascii="Times New Roman" w:hAnsi="Times New Roman"/>
          <w:sz w:val="24"/>
          <w:szCs w:val="24"/>
          <w:lang w:val="id-ID"/>
        </w:rPr>
        <w:t xml:space="preserve">sehingga </w:t>
      </w:r>
      <w:r w:rsidRPr="00E31C9C">
        <w:rPr>
          <w:rFonts w:ascii="Times New Roman" w:hAnsi="Times New Roman"/>
          <w:sz w:val="24"/>
          <w:szCs w:val="24"/>
        </w:rPr>
        <w:t xml:space="preserve">meningkatkan perasaan rileks, mengalihkan perhatian dari rasa takut, cemas, tegang, memperbaiki sistem kimia tubuh sehingga menurunkan tekanan darah, memperlambat pernapasan, detak jantung, denyut nadi, aktifitas gelombang otak, dan mempercepat penyembuhan (Heru, 2008). </w:t>
      </w:r>
    </w:p>
    <w:p w:rsidR="003521F3" w:rsidRPr="00E31C9C" w:rsidRDefault="003521F3" w:rsidP="003521F3">
      <w:pPr>
        <w:spacing w:after="0" w:line="360" w:lineRule="auto"/>
        <w:ind w:firstLine="540"/>
        <w:jc w:val="both"/>
        <w:rPr>
          <w:rFonts w:ascii="Times New Roman" w:hAnsi="Times New Roman"/>
          <w:sz w:val="24"/>
          <w:szCs w:val="24"/>
        </w:rPr>
      </w:pPr>
      <w:r w:rsidRPr="00E31C9C">
        <w:rPr>
          <w:rFonts w:ascii="Times New Roman" w:hAnsi="Times New Roman"/>
          <w:sz w:val="24"/>
          <w:szCs w:val="24"/>
        </w:rPr>
        <w:t xml:space="preserve"> </w:t>
      </w:r>
      <w:r w:rsidR="00E712BB" w:rsidRPr="00E31C9C">
        <w:rPr>
          <w:rFonts w:ascii="Times New Roman" w:hAnsi="Times New Roman"/>
          <w:bCs/>
          <w:sz w:val="24"/>
          <w:szCs w:val="24"/>
        </w:rPr>
        <w:t>Syafei dan Suryadi</w:t>
      </w:r>
      <w:r w:rsidR="00661F93" w:rsidRPr="00E31C9C">
        <w:rPr>
          <w:rFonts w:ascii="Times New Roman" w:hAnsi="Times New Roman"/>
          <w:bCs/>
          <w:sz w:val="24"/>
          <w:szCs w:val="24"/>
        </w:rPr>
        <w:t xml:space="preserve"> (2018</w:t>
      </w:r>
      <w:r w:rsidRPr="00E31C9C">
        <w:rPr>
          <w:rFonts w:ascii="Times New Roman" w:hAnsi="Times New Roman"/>
          <w:bCs/>
          <w:sz w:val="24"/>
          <w:szCs w:val="24"/>
        </w:rPr>
        <w:t>)</w:t>
      </w:r>
      <w:r w:rsidRPr="00E31C9C">
        <w:rPr>
          <w:rFonts w:ascii="Times New Roman" w:hAnsi="Times New Roman"/>
          <w:sz w:val="24"/>
          <w:szCs w:val="24"/>
        </w:rPr>
        <w:t xml:space="preserve"> menyatakan salah satu surah Al-Qur’an yang memiliki efek te</w:t>
      </w:r>
      <w:r w:rsidR="00726C89">
        <w:rPr>
          <w:rFonts w:ascii="Times New Roman" w:hAnsi="Times New Roman"/>
          <w:sz w:val="24"/>
          <w:szCs w:val="24"/>
        </w:rPr>
        <w:t>rapeutik adalah surah Ar-Rahman</w:t>
      </w:r>
      <w:r w:rsidR="00092881" w:rsidRPr="00E31C9C">
        <w:rPr>
          <w:rFonts w:ascii="Times New Roman" w:hAnsi="Times New Roman"/>
          <w:sz w:val="24"/>
          <w:szCs w:val="24"/>
        </w:rPr>
        <w:t xml:space="preserve"> yang terdiri atas</w:t>
      </w:r>
      <w:r w:rsidRPr="00E31C9C">
        <w:rPr>
          <w:rFonts w:ascii="Times New Roman" w:hAnsi="Times New Roman"/>
          <w:sz w:val="24"/>
          <w:szCs w:val="24"/>
        </w:rPr>
        <w:t xml:space="preserve"> 78 ayat</w:t>
      </w:r>
      <w:r w:rsidR="00726C89">
        <w:rPr>
          <w:rFonts w:ascii="Times New Roman" w:hAnsi="Times New Roman"/>
          <w:sz w:val="24"/>
          <w:szCs w:val="24"/>
          <w:lang w:val="id-ID"/>
        </w:rPr>
        <w:t>,</w:t>
      </w:r>
      <w:r w:rsidRPr="00E31C9C">
        <w:rPr>
          <w:rFonts w:ascii="Times New Roman" w:hAnsi="Times New Roman"/>
          <w:sz w:val="24"/>
          <w:szCs w:val="24"/>
        </w:rPr>
        <w:t xml:space="preserve"> yang memiliki makna mengenai sifat pemurah dan sifat kasih sayang Allah SWT kepada hamba-Nya. Risnawati (2017) </w:t>
      </w:r>
      <w:r w:rsidR="00092881" w:rsidRPr="00E31C9C">
        <w:rPr>
          <w:rFonts w:ascii="Times New Roman" w:hAnsi="Times New Roman"/>
          <w:sz w:val="24"/>
          <w:szCs w:val="24"/>
        </w:rPr>
        <w:t>dalam penelitiannya mendapatkan</w:t>
      </w:r>
      <w:r w:rsidRPr="00E31C9C">
        <w:rPr>
          <w:rFonts w:ascii="Times New Roman" w:hAnsi="Times New Roman"/>
          <w:sz w:val="24"/>
          <w:szCs w:val="24"/>
        </w:rPr>
        <w:t xml:space="preserve"> bahwa mendengarkan murottal Al-Qur’an surah Ar-Rahman efektif terhadap penurunan tingkat kecemasan pada mahasiswa keperawatan semester VII UIN Alauddin Makasar.</w:t>
      </w:r>
    </w:p>
    <w:p w:rsidR="00203CBA" w:rsidRPr="00E31C9C" w:rsidRDefault="00092881" w:rsidP="00071446">
      <w:pPr>
        <w:spacing w:line="360" w:lineRule="auto"/>
        <w:ind w:firstLine="540"/>
        <w:jc w:val="both"/>
        <w:rPr>
          <w:rFonts w:ascii="Times New Roman" w:eastAsia="Times New Roman" w:hAnsi="Times New Roman"/>
          <w:sz w:val="24"/>
          <w:szCs w:val="24"/>
        </w:rPr>
      </w:pPr>
      <w:r w:rsidRPr="00E31C9C">
        <w:rPr>
          <w:rFonts w:ascii="Times New Roman" w:hAnsi="Times New Roman"/>
          <w:sz w:val="24"/>
          <w:szCs w:val="24"/>
        </w:rPr>
        <w:t>S</w:t>
      </w:r>
      <w:r w:rsidR="003521F3" w:rsidRPr="00E31C9C">
        <w:rPr>
          <w:rFonts w:ascii="Times New Roman" w:hAnsi="Times New Roman"/>
          <w:sz w:val="24"/>
          <w:szCs w:val="24"/>
        </w:rPr>
        <w:t>tudi pendahuluan</w:t>
      </w:r>
      <w:r w:rsidRPr="00E31C9C">
        <w:rPr>
          <w:rFonts w:ascii="Times New Roman" w:hAnsi="Times New Roman"/>
          <w:sz w:val="24"/>
          <w:szCs w:val="24"/>
        </w:rPr>
        <w:t xml:space="preserve"> dalam bentuk</w:t>
      </w:r>
      <w:r w:rsidR="003521F3" w:rsidRPr="00E31C9C">
        <w:rPr>
          <w:rFonts w:ascii="Times New Roman" w:hAnsi="Times New Roman"/>
          <w:sz w:val="24"/>
          <w:szCs w:val="24"/>
        </w:rPr>
        <w:t xml:space="preserve"> wawancara yang dilakukan peneliti pada Maret 2019 terhadap mahasiswa angkatan 2018 di Fakultas Keperawatan Universitas Riau didapatkan bahwa</w:t>
      </w:r>
      <w:r w:rsidRPr="00E31C9C">
        <w:rPr>
          <w:rFonts w:ascii="Times New Roman" w:hAnsi="Times New Roman"/>
          <w:sz w:val="24"/>
          <w:szCs w:val="24"/>
        </w:rPr>
        <w:t xml:space="preserve"> kecemasan lebih sering dirasakan pada saat menghadapi ujian </w:t>
      </w:r>
      <w:r w:rsidRPr="00E31C9C">
        <w:rPr>
          <w:rFonts w:ascii="Times New Roman" w:hAnsi="Times New Roman"/>
          <w:i/>
          <w:sz w:val="24"/>
          <w:szCs w:val="24"/>
        </w:rPr>
        <w:t>skill laboratory</w:t>
      </w:r>
      <w:r w:rsidRPr="00E31C9C">
        <w:rPr>
          <w:rFonts w:ascii="Times New Roman" w:hAnsi="Times New Roman"/>
          <w:sz w:val="24"/>
          <w:szCs w:val="24"/>
        </w:rPr>
        <w:t>.</w:t>
      </w:r>
      <w:r w:rsidR="003521F3" w:rsidRPr="00E31C9C">
        <w:rPr>
          <w:rFonts w:ascii="Times New Roman" w:hAnsi="Times New Roman"/>
          <w:sz w:val="24"/>
          <w:szCs w:val="24"/>
        </w:rPr>
        <w:t xml:space="preserve"> </w:t>
      </w:r>
      <w:r w:rsidRPr="00E31C9C">
        <w:rPr>
          <w:rFonts w:ascii="Times New Roman" w:hAnsi="Times New Roman"/>
          <w:sz w:val="24"/>
          <w:szCs w:val="24"/>
        </w:rPr>
        <w:t xml:space="preserve">Hal ini disebabkan </w:t>
      </w:r>
      <w:r w:rsidR="003521F3" w:rsidRPr="00E31C9C">
        <w:rPr>
          <w:rFonts w:ascii="Times New Roman" w:hAnsi="Times New Roman"/>
          <w:sz w:val="24"/>
          <w:szCs w:val="24"/>
        </w:rPr>
        <w:t xml:space="preserve">ujian tersebut dipraktekkan dan diobservasi </w:t>
      </w:r>
      <w:r w:rsidR="00A854BC" w:rsidRPr="00E31C9C">
        <w:rPr>
          <w:rFonts w:ascii="Times New Roman" w:hAnsi="Times New Roman"/>
          <w:sz w:val="24"/>
          <w:szCs w:val="24"/>
        </w:rPr>
        <w:t xml:space="preserve">secara </w:t>
      </w:r>
      <w:r w:rsidR="003521F3" w:rsidRPr="00E31C9C">
        <w:rPr>
          <w:rFonts w:ascii="Times New Roman" w:hAnsi="Times New Roman"/>
          <w:sz w:val="24"/>
          <w:szCs w:val="24"/>
        </w:rPr>
        <w:t>langsung oleh dosen</w:t>
      </w:r>
      <w:r w:rsidR="00A854BC" w:rsidRPr="00E31C9C">
        <w:rPr>
          <w:rFonts w:ascii="Times New Roman" w:hAnsi="Times New Roman"/>
          <w:sz w:val="24"/>
          <w:szCs w:val="24"/>
        </w:rPr>
        <w:t xml:space="preserve">. </w:t>
      </w:r>
      <w:r w:rsidR="003521F3" w:rsidRPr="00E31C9C">
        <w:rPr>
          <w:rFonts w:ascii="Times New Roman" w:hAnsi="Times New Roman"/>
          <w:sz w:val="24"/>
          <w:szCs w:val="24"/>
        </w:rPr>
        <w:t>Berdasarkan pengukuran tingkat kecemasan</w:t>
      </w:r>
      <w:r w:rsidR="00A854BC" w:rsidRPr="00E31C9C">
        <w:rPr>
          <w:rFonts w:ascii="Times New Roman" w:hAnsi="Times New Roman"/>
          <w:sz w:val="24"/>
          <w:szCs w:val="24"/>
        </w:rPr>
        <w:t xml:space="preserve"> menggunakan kuesioner S-AI </w:t>
      </w:r>
      <w:r w:rsidR="00A854BC" w:rsidRPr="00E31C9C">
        <w:rPr>
          <w:rFonts w:ascii="Times New Roman" w:hAnsi="Times New Roman"/>
          <w:i/>
          <w:sz w:val="24"/>
          <w:szCs w:val="24"/>
        </w:rPr>
        <w:t xml:space="preserve">from Y-1 </w:t>
      </w:r>
      <w:r w:rsidR="003521F3" w:rsidRPr="00E31C9C">
        <w:rPr>
          <w:rFonts w:ascii="Times New Roman" w:hAnsi="Times New Roman"/>
          <w:sz w:val="24"/>
          <w:szCs w:val="24"/>
        </w:rPr>
        <w:t xml:space="preserve">terhadap mahasiswa </w:t>
      </w:r>
      <w:r w:rsidR="003521F3" w:rsidRPr="00E31C9C">
        <w:rPr>
          <w:rFonts w:ascii="Times New Roman" w:hAnsi="Times New Roman"/>
          <w:sz w:val="24"/>
          <w:szCs w:val="24"/>
        </w:rPr>
        <w:lastRenderedPageBreak/>
        <w:t xml:space="preserve">angkatan 2018 tersebut sebelum menghadapi ujian </w:t>
      </w:r>
      <w:r w:rsidR="00A854BC" w:rsidRPr="00E31C9C">
        <w:rPr>
          <w:rFonts w:ascii="Times New Roman" w:hAnsi="Times New Roman"/>
          <w:i/>
          <w:sz w:val="24"/>
          <w:szCs w:val="24"/>
        </w:rPr>
        <w:t>skill l</w:t>
      </w:r>
      <w:r w:rsidR="003521F3" w:rsidRPr="00E31C9C">
        <w:rPr>
          <w:rFonts w:ascii="Times New Roman" w:hAnsi="Times New Roman"/>
          <w:i/>
          <w:sz w:val="24"/>
          <w:szCs w:val="24"/>
        </w:rPr>
        <w:t>aboratory</w:t>
      </w:r>
      <w:r w:rsidR="003521F3" w:rsidRPr="00E31C9C">
        <w:rPr>
          <w:rFonts w:ascii="Times New Roman" w:hAnsi="Times New Roman"/>
          <w:sz w:val="24"/>
          <w:szCs w:val="24"/>
        </w:rPr>
        <w:t xml:space="preserve"> didapatkankan bahwa tingkat kecemasan terbanyak adalah kecemasan sedang-berat. </w:t>
      </w:r>
      <w:r w:rsidR="003521F3" w:rsidRPr="00E31C9C">
        <w:rPr>
          <w:rFonts w:ascii="Times New Roman" w:eastAsia="Times New Roman" w:hAnsi="Times New Roman"/>
          <w:sz w:val="24"/>
          <w:szCs w:val="24"/>
        </w:rPr>
        <w:t xml:space="preserve">Berdasarkan </w:t>
      </w:r>
      <w:r w:rsidR="00A854BC" w:rsidRPr="00E31C9C">
        <w:rPr>
          <w:rFonts w:ascii="Times New Roman" w:eastAsia="Times New Roman" w:hAnsi="Times New Roman"/>
          <w:sz w:val="24"/>
          <w:szCs w:val="24"/>
        </w:rPr>
        <w:t>penjelasan diatas</w:t>
      </w:r>
      <w:r w:rsidR="003521F3" w:rsidRPr="00E31C9C">
        <w:rPr>
          <w:rFonts w:ascii="Times New Roman" w:eastAsia="Times New Roman" w:hAnsi="Times New Roman"/>
          <w:sz w:val="24"/>
          <w:szCs w:val="24"/>
        </w:rPr>
        <w:t xml:space="preserve"> peneliti tertarik untuk melakukan penelitian tentang efektifitas terapi murottal Al-Qur’an terhadap tingkat kecemasan mahasiswa sebelum ujian </w:t>
      </w:r>
      <w:r w:rsidR="00A854BC" w:rsidRPr="00E31C9C">
        <w:rPr>
          <w:rFonts w:ascii="Times New Roman" w:eastAsia="Times New Roman" w:hAnsi="Times New Roman"/>
          <w:i/>
          <w:sz w:val="24"/>
          <w:szCs w:val="24"/>
        </w:rPr>
        <w:t>skill l</w:t>
      </w:r>
      <w:r w:rsidR="003521F3" w:rsidRPr="00E31C9C">
        <w:rPr>
          <w:rFonts w:ascii="Times New Roman" w:eastAsia="Times New Roman" w:hAnsi="Times New Roman"/>
          <w:i/>
          <w:sz w:val="24"/>
          <w:szCs w:val="24"/>
        </w:rPr>
        <w:t>aboratory</w:t>
      </w:r>
      <w:r w:rsidR="003521F3" w:rsidRPr="00E31C9C">
        <w:rPr>
          <w:rFonts w:ascii="Times New Roman" w:eastAsia="Times New Roman" w:hAnsi="Times New Roman"/>
          <w:sz w:val="24"/>
          <w:szCs w:val="24"/>
        </w:rPr>
        <w:t>.</w:t>
      </w:r>
    </w:p>
    <w:p w:rsidR="003521F3" w:rsidRPr="00E31C9C" w:rsidRDefault="003521F3" w:rsidP="00071446">
      <w:pPr>
        <w:spacing w:after="0" w:line="360" w:lineRule="auto"/>
        <w:rPr>
          <w:rFonts w:ascii="Times New Roman" w:hAnsi="Times New Roman"/>
          <w:b/>
          <w:sz w:val="24"/>
          <w:szCs w:val="24"/>
          <w:lang w:val="sv-SE"/>
        </w:rPr>
      </w:pPr>
      <w:r w:rsidRPr="00E31C9C">
        <w:rPr>
          <w:rFonts w:ascii="Times New Roman" w:hAnsi="Times New Roman"/>
          <w:b/>
          <w:sz w:val="24"/>
          <w:szCs w:val="24"/>
          <w:lang w:val="sv-SE"/>
        </w:rPr>
        <w:t>METODE PENELITIAN</w:t>
      </w:r>
    </w:p>
    <w:p w:rsidR="00F53AD8" w:rsidRPr="00E31C9C" w:rsidRDefault="00726C89" w:rsidP="000714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P</w:t>
      </w:r>
      <w:r w:rsidR="003521F3" w:rsidRPr="00E31C9C">
        <w:rPr>
          <w:rFonts w:ascii="Times New Roman" w:eastAsia="Times New Roman" w:hAnsi="Times New Roman"/>
          <w:sz w:val="24"/>
          <w:szCs w:val="24"/>
        </w:rPr>
        <w:t xml:space="preserve">enelitian ini </w:t>
      </w:r>
      <w:r>
        <w:rPr>
          <w:rFonts w:ascii="Times New Roman" w:eastAsia="Times New Roman" w:hAnsi="Times New Roman"/>
          <w:sz w:val="24"/>
          <w:szCs w:val="24"/>
          <w:lang w:val="id-ID"/>
        </w:rPr>
        <w:t xml:space="preserve">mengguanakan desain </w:t>
      </w:r>
      <w:r w:rsidR="00237690" w:rsidRPr="00E31C9C">
        <w:rPr>
          <w:rFonts w:ascii="Times New Roman" w:eastAsia="Times New Roman" w:hAnsi="Times New Roman"/>
          <w:i/>
          <w:iCs/>
          <w:sz w:val="24"/>
          <w:szCs w:val="24"/>
        </w:rPr>
        <w:t>q</w:t>
      </w:r>
      <w:r w:rsidR="003521F3" w:rsidRPr="00E31C9C">
        <w:rPr>
          <w:rFonts w:ascii="Times New Roman" w:eastAsia="Times New Roman" w:hAnsi="Times New Roman"/>
          <w:i/>
          <w:iCs/>
          <w:sz w:val="24"/>
          <w:szCs w:val="24"/>
        </w:rPr>
        <w:t xml:space="preserve">uasy </w:t>
      </w:r>
      <w:r w:rsidR="00237690" w:rsidRPr="00E31C9C">
        <w:rPr>
          <w:rFonts w:ascii="Times New Roman" w:eastAsia="Times New Roman" w:hAnsi="Times New Roman"/>
          <w:i/>
          <w:iCs/>
          <w:sz w:val="24"/>
          <w:szCs w:val="24"/>
        </w:rPr>
        <w:t>e</w:t>
      </w:r>
      <w:r w:rsidR="003521F3" w:rsidRPr="00E31C9C">
        <w:rPr>
          <w:rFonts w:ascii="Times New Roman" w:eastAsia="Times New Roman" w:hAnsi="Times New Roman"/>
          <w:i/>
          <w:iCs/>
          <w:sz w:val="24"/>
          <w:szCs w:val="24"/>
        </w:rPr>
        <w:t>xperiment</w:t>
      </w:r>
      <w:r w:rsidR="003521F3" w:rsidRPr="00E31C9C">
        <w:rPr>
          <w:rFonts w:ascii="Times New Roman" w:eastAsia="Times New Roman" w:hAnsi="Times New Roman"/>
          <w:sz w:val="24"/>
          <w:szCs w:val="24"/>
        </w:rPr>
        <w:t xml:space="preserve"> dengan kelompok eksperimen dan kontrol dengan dilakukan </w:t>
      </w:r>
      <w:r w:rsidR="003521F3" w:rsidRPr="00E31C9C">
        <w:rPr>
          <w:rFonts w:ascii="Times New Roman" w:eastAsia="Times New Roman" w:hAnsi="Times New Roman"/>
          <w:i/>
          <w:iCs/>
          <w:sz w:val="24"/>
          <w:szCs w:val="24"/>
        </w:rPr>
        <w:t>pre-test</w:t>
      </w:r>
      <w:r w:rsidR="003521F3" w:rsidRPr="00E31C9C">
        <w:rPr>
          <w:rFonts w:ascii="Times New Roman" w:eastAsia="Times New Roman" w:hAnsi="Times New Roman"/>
          <w:sz w:val="24"/>
          <w:szCs w:val="24"/>
        </w:rPr>
        <w:t xml:space="preserve"> dan </w:t>
      </w:r>
      <w:r w:rsidR="003521F3" w:rsidRPr="00E31C9C">
        <w:rPr>
          <w:rFonts w:ascii="Times New Roman" w:eastAsia="Times New Roman" w:hAnsi="Times New Roman"/>
          <w:i/>
          <w:iCs/>
          <w:sz w:val="24"/>
          <w:szCs w:val="24"/>
        </w:rPr>
        <w:t>post-test</w:t>
      </w:r>
      <w:r w:rsidR="003521F3" w:rsidRPr="00E31C9C">
        <w:rPr>
          <w:rFonts w:ascii="Times New Roman" w:eastAsia="Times New Roman" w:hAnsi="Times New Roman"/>
          <w:sz w:val="24"/>
          <w:szCs w:val="24"/>
        </w:rPr>
        <w:t xml:space="preserve">. Populasi dalam </w:t>
      </w:r>
      <w:r w:rsidR="00237690" w:rsidRPr="00E31C9C">
        <w:rPr>
          <w:rFonts w:ascii="Times New Roman" w:eastAsia="Times New Roman" w:hAnsi="Times New Roman"/>
          <w:sz w:val="24"/>
          <w:szCs w:val="24"/>
        </w:rPr>
        <w:t>penelitian ini adalah mahasiswa</w:t>
      </w:r>
      <w:r w:rsidR="003521F3" w:rsidRPr="00E31C9C">
        <w:rPr>
          <w:rFonts w:ascii="Times New Roman" w:eastAsia="Times New Roman" w:hAnsi="Times New Roman"/>
          <w:sz w:val="24"/>
          <w:szCs w:val="24"/>
        </w:rPr>
        <w:t xml:space="preserve"> program A angkatan 2018 di Fakultas Keperawatan Universitas Riau. Pengambilan sampel </w:t>
      </w:r>
      <w:r w:rsidR="00237690" w:rsidRPr="00E31C9C">
        <w:rPr>
          <w:rFonts w:ascii="Times New Roman" w:eastAsia="Times New Roman" w:hAnsi="Times New Roman"/>
          <w:sz w:val="24"/>
          <w:szCs w:val="24"/>
        </w:rPr>
        <w:t>dengan</w:t>
      </w:r>
      <w:r w:rsidR="003521F3" w:rsidRPr="00E31C9C">
        <w:rPr>
          <w:rFonts w:ascii="Times New Roman" w:eastAsia="Times New Roman" w:hAnsi="Times New Roman"/>
          <w:sz w:val="24"/>
          <w:szCs w:val="24"/>
        </w:rPr>
        <w:t xml:space="preserve"> </w:t>
      </w:r>
      <w:r w:rsidR="003521F3" w:rsidRPr="00E31C9C">
        <w:rPr>
          <w:rFonts w:ascii="Times New Roman" w:eastAsia="Times New Roman" w:hAnsi="Times New Roman"/>
          <w:i/>
          <w:iCs/>
          <w:sz w:val="24"/>
          <w:szCs w:val="24"/>
        </w:rPr>
        <w:t>simple random sampling</w:t>
      </w:r>
      <w:r w:rsidR="003521F3" w:rsidRPr="00E31C9C">
        <w:rPr>
          <w:rFonts w:ascii="Times New Roman" w:eastAsia="Times New Roman" w:hAnsi="Times New Roman"/>
          <w:sz w:val="24"/>
          <w:szCs w:val="24"/>
        </w:rPr>
        <w:t xml:space="preserve"> </w:t>
      </w:r>
      <w:r w:rsidR="00237690" w:rsidRPr="00E31C9C">
        <w:rPr>
          <w:rFonts w:ascii="Times New Roman" w:eastAsia="Times New Roman" w:hAnsi="Times New Roman"/>
          <w:sz w:val="24"/>
          <w:szCs w:val="24"/>
        </w:rPr>
        <w:t xml:space="preserve">yang </w:t>
      </w:r>
      <w:r w:rsidR="003521F3" w:rsidRPr="00E31C9C">
        <w:rPr>
          <w:rFonts w:ascii="Times New Roman" w:eastAsia="Times New Roman" w:hAnsi="Times New Roman"/>
          <w:sz w:val="24"/>
          <w:szCs w:val="24"/>
        </w:rPr>
        <w:t>menggunakan teknik undian (</w:t>
      </w:r>
      <w:r w:rsidR="003521F3" w:rsidRPr="00E31C9C">
        <w:rPr>
          <w:rFonts w:ascii="Times New Roman" w:eastAsia="Times New Roman" w:hAnsi="Times New Roman"/>
          <w:i/>
          <w:sz w:val="24"/>
          <w:szCs w:val="24"/>
        </w:rPr>
        <w:t>lottery technique</w:t>
      </w:r>
      <w:r w:rsidR="003521F3" w:rsidRPr="00E31C9C">
        <w:rPr>
          <w:rFonts w:ascii="Times New Roman" w:eastAsia="Times New Roman" w:hAnsi="Times New Roman"/>
          <w:sz w:val="24"/>
          <w:szCs w:val="24"/>
        </w:rPr>
        <w:t xml:space="preserve">) </w:t>
      </w:r>
      <w:r w:rsidR="00237690" w:rsidRPr="00E31C9C">
        <w:rPr>
          <w:rFonts w:ascii="Times New Roman" w:eastAsia="Times New Roman" w:hAnsi="Times New Roman"/>
          <w:sz w:val="24"/>
          <w:szCs w:val="24"/>
        </w:rPr>
        <w:t>didapatkan</w:t>
      </w:r>
      <w:r w:rsidR="003521F3" w:rsidRPr="00E31C9C">
        <w:rPr>
          <w:rFonts w:ascii="Times New Roman" w:eastAsia="Times New Roman" w:hAnsi="Times New Roman"/>
          <w:sz w:val="24"/>
          <w:szCs w:val="24"/>
        </w:rPr>
        <w:t xml:space="preserve"> 68</w:t>
      </w:r>
      <w:r w:rsidR="00237690" w:rsidRPr="00E31C9C">
        <w:rPr>
          <w:rFonts w:ascii="Times New Roman" w:eastAsia="Times New Roman" w:hAnsi="Times New Roman"/>
          <w:sz w:val="24"/>
          <w:szCs w:val="24"/>
        </w:rPr>
        <w:t xml:space="preserve"> r</w:t>
      </w:r>
      <w:r w:rsidR="003521F3" w:rsidRPr="00E31C9C">
        <w:rPr>
          <w:rFonts w:ascii="Times New Roman" w:eastAsia="Times New Roman" w:hAnsi="Times New Roman"/>
          <w:sz w:val="24"/>
          <w:szCs w:val="24"/>
        </w:rPr>
        <w:t>esponden yang dibagi menjadi 34 kelompok eksp</w:t>
      </w:r>
      <w:r w:rsidR="00F53AD8" w:rsidRPr="00E31C9C">
        <w:rPr>
          <w:rFonts w:ascii="Times New Roman" w:eastAsia="Times New Roman" w:hAnsi="Times New Roman"/>
          <w:sz w:val="24"/>
          <w:szCs w:val="24"/>
        </w:rPr>
        <w:t xml:space="preserve">erimen dan 34 kelompok kontrol. </w:t>
      </w:r>
    </w:p>
    <w:p w:rsidR="003521F3" w:rsidRPr="00E31C9C" w:rsidRDefault="003521F3" w:rsidP="00F53AD8">
      <w:pPr>
        <w:spacing w:after="0" w:line="360" w:lineRule="auto"/>
        <w:ind w:firstLine="567"/>
        <w:jc w:val="both"/>
        <w:rPr>
          <w:rFonts w:ascii="Times New Roman" w:eastAsia="Times New Roman" w:hAnsi="Times New Roman"/>
          <w:sz w:val="24"/>
          <w:szCs w:val="24"/>
        </w:rPr>
      </w:pPr>
      <w:r w:rsidRPr="00E31C9C">
        <w:rPr>
          <w:rFonts w:ascii="Times New Roman" w:eastAsia="Times New Roman" w:hAnsi="Times New Roman"/>
          <w:sz w:val="24"/>
          <w:szCs w:val="24"/>
        </w:rPr>
        <w:t xml:space="preserve">Variabel independen pada penelitian ini adalah pemberian terapi murottal Al-Qur’an surah Ar-Rahman yang diperdengarkan selama 15 menit menggunakan </w:t>
      </w:r>
      <w:r w:rsidRPr="00E31C9C">
        <w:rPr>
          <w:rFonts w:ascii="Times New Roman" w:eastAsia="Times New Roman" w:hAnsi="Times New Roman"/>
          <w:i/>
          <w:sz w:val="24"/>
          <w:szCs w:val="24"/>
        </w:rPr>
        <w:t>smartphone</w:t>
      </w:r>
      <w:r w:rsidRPr="00E31C9C">
        <w:rPr>
          <w:rFonts w:ascii="Times New Roman" w:eastAsia="Times New Roman" w:hAnsi="Times New Roman"/>
          <w:sz w:val="24"/>
          <w:szCs w:val="24"/>
        </w:rPr>
        <w:t xml:space="preserve"> yang sudah terhubung dengan speaker portable, </w:t>
      </w:r>
      <w:r w:rsidR="00F53AD8" w:rsidRPr="00E31C9C">
        <w:rPr>
          <w:rFonts w:ascii="Times New Roman" w:eastAsia="Times New Roman" w:hAnsi="Times New Roman"/>
          <w:sz w:val="24"/>
          <w:szCs w:val="24"/>
        </w:rPr>
        <w:t>dengan</w:t>
      </w:r>
      <w:r w:rsidRPr="00E31C9C">
        <w:rPr>
          <w:rFonts w:ascii="Times New Roman" w:eastAsia="Times New Roman" w:hAnsi="Times New Roman"/>
          <w:sz w:val="24"/>
          <w:szCs w:val="24"/>
        </w:rPr>
        <w:t xml:space="preserve"> kekuatan suara 50-60 db yang diukur dengan </w:t>
      </w:r>
      <w:r w:rsidRPr="00E31C9C">
        <w:rPr>
          <w:rFonts w:ascii="Times New Roman" w:eastAsia="Times New Roman" w:hAnsi="Times New Roman"/>
          <w:i/>
          <w:sz w:val="24"/>
          <w:szCs w:val="24"/>
        </w:rPr>
        <w:t>decibel meter</w:t>
      </w:r>
      <w:r w:rsidRPr="00E31C9C">
        <w:rPr>
          <w:rFonts w:ascii="Times New Roman" w:eastAsia="Times New Roman" w:hAnsi="Times New Roman"/>
          <w:sz w:val="24"/>
          <w:szCs w:val="24"/>
        </w:rPr>
        <w:t xml:space="preserve">. dan variabel dependen adalah tingkat kecemasan mahasiswa sebelum ujian </w:t>
      </w:r>
      <w:r w:rsidRPr="00E31C9C">
        <w:rPr>
          <w:rFonts w:ascii="Times New Roman" w:eastAsia="Times New Roman" w:hAnsi="Times New Roman"/>
          <w:i/>
          <w:sz w:val="24"/>
          <w:szCs w:val="24"/>
        </w:rPr>
        <w:t>skill labboratory</w:t>
      </w:r>
      <w:r w:rsidRPr="00E31C9C">
        <w:rPr>
          <w:rFonts w:ascii="Times New Roman" w:eastAsia="Times New Roman" w:hAnsi="Times New Roman"/>
          <w:sz w:val="24"/>
          <w:szCs w:val="24"/>
        </w:rPr>
        <w:t>.</w:t>
      </w:r>
      <w:r w:rsidRPr="00E31C9C">
        <w:rPr>
          <w:rFonts w:ascii="Times New Roman" w:hAnsi="Times New Roman"/>
          <w:sz w:val="24"/>
          <w:szCs w:val="24"/>
        </w:rPr>
        <w:t xml:space="preserve"> </w:t>
      </w:r>
    </w:p>
    <w:p w:rsidR="003521F3" w:rsidRPr="00E31C9C" w:rsidRDefault="00F53AD8" w:rsidP="004809FE">
      <w:pPr>
        <w:spacing w:after="0" w:line="360" w:lineRule="auto"/>
        <w:ind w:firstLine="566"/>
        <w:jc w:val="both"/>
        <w:rPr>
          <w:rFonts w:ascii="Times New Roman" w:hAnsi="Times New Roman"/>
          <w:sz w:val="24"/>
          <w:szCs w:val="24"/>
        </w:rPr>
      </w:pPr>
      <w:r w:rsidRPr="00E31C9C">
        <w:rPr>
          <w:rFonts w:ascii="Times New Roman" w:hAnsi="Times New Roman"/>
          <w:sz w:val="24"/>
          <w:szCs w:val="24"/>
        </w:rPr>
        <w:t>L</w:t>
      </w:r>
      <w:r w:rsidR="003521F3" w:rsidRPr="00E31C9C">
        <w:rPr>
          <w:rFonts w:ascii="Times New Roman" w:hAnsi="Times New Roman"/>
          <w:sz w:val="24"/>
          <w:szCs w:val="24"/>
        </w:rPr>
        <w:t xml:space="preserve">embar kuesioner S-AI </w:t>
      </w:r>
      <w:r w:rsidR="003521F3" w:rsidRPr="00E31C9C">
        <w:rPr>
          <w:rFonts w:ascii="Times New Roman" w:hAnsi="Times New Roman"/>
          <w:i/>
          <w:sz w:val="24"/>
          <w:szCs w:val="24"/>
        </w:rPr>
        <w:t>from Y-1</w:t>
      </w:r>
      <w:r w:rsidR="003521F3" w:rsidRPr="00E31C9C">
        <w:rPr>
          <w:rFonts w:ascii="Times New Roman" w:hAnsi="Times New Roman"/>
          <w:sz w:val="24"/>
          <w:szCs w:val="24"/>
        </w:rPr>
        <w:t xml:space="preserve"> digunakan untuk mengukur tingkat kecemasan </w:t>
      </w:r>
      <w:r w:rsidR="003521F3" w:rsidRPr="00E31C9C">
        <w:rPr>
          <w:rFonts w:ascii="Times New Roman" w:hAnsi="Times New Roman"/>
          <w:i/>
          <w:sz w:val="24"/>
          <w:szCs w:val="24"/>
        </w:rPr>
        <w:t>pre test</w:t>
      </w:r>
      <w:r w:rsidR="003521F3" w:rsidRPr="00E31C9C">
        <w:rPr>
          <w:rFonts w:ascii="Times New Roman" w:hAnsi="Times New Roman"/>
          <w:sz w:val="24"/>
          <w:szCs w:val="24"/>
        </w:rPr>
        <w:t xml:space="preserve"> dan </w:t>
      </w:r>
      <w:r w:rsidR="003521F3" w:rsidRPr="00E31C9C">
        <w:rPr>
          <w:rFonts w:ascii="Times New Roman" w:hAnsi="Times New Roman"/>
          <w:i/>
          <w:sz w:val="24"/>
          <w:szCs w:val="24"/>
        </w:rPr>
        <w:t xml:space="preserve">post test </w:t>
      </w:r>
      <w:r w:rsidR="003521F3" w:rsidRPr="00E31C9C">
        <w:rPr>
          <w:rFonts w:ascii="Times New Roman" w:hAnsi="Times New Roman"/>
          <w:sz w:val="24"/>
          <w:szCs w:val="24"/>
        </w:rPr>
        <w:t xml:space="preserve">yang terdiri </w:t>
      </w:r>
      <w:r w:rsidRPr="00E31C9C">
        <w:rPr>
          <w:rFonts w:ascii="Times New Roman" w:hAnsi="Times New Roman"/>
          <w:sz w:val="24"/>
          <w:szCs w:val="24"/>
        </w:rPr>
        <w:lastRenderedPageBreak/>
        <w:t>atas</w:t>
      </w:r>
      <w:r w:rsidR="003521F3" w:rsidRPr="00E31C9C">
        <w:rPr>
          <w:rFonts w:ascii="Times New Roman" w:hAnsi="Times New Roman"/>
          <w:sz w:val="24"/>
          <w:szCs w:val="24"/>
        </w:rPr>
        <w:t xml:space="preserve"> 20 pertanyaan. Kuesioner S-AI </w:t>
      </w:r>
      <w:r w:rsidR="003521F3" w:rsidRPr="00E31C9C">
        <w:rPr>
          <w:rFonts w:ascii="Times New Roman" w:hAnsi="Times New Roman"/>
          <w:i/>
          <w:sz w:val="24"/>
          <w:szCs w:val="24"/>
        </w:rPr>
        <w:t>from Y-1</w:t>
      </w:r>
      <w:r w:rsidR="003521F3" w:rsidRPr="00E31C9C">
        <w:rPr>
          <w:rFonts w:ascii="Times New Roman" w:hAnsi="Times New Roman"/>
          <w:sz w:val="24"/>
          <w:szCs w:val="24"/>
        </w:rPr>
        <w:t xml:space="preserve"> merupakan kuesioner baku yang sudah teruji validitas dan reliabilitasnya dengan nilai validitas rentang 0,7</w:t>
      </w:r>
      <w:r w:rsidR="00071446">
        <w:rPr>
          <w:rFonts w:ascii="Times New Roman" w:hAnsi="Times New Roman"/>
          <w:sz w:val="24"/>
          <w:szCs w:val="24"/>
        </w:rPr>
        <w:t>6-0,78 dan reliabilitasnya 0,93.</w:t>
      </w:r>
    </w:p>
    <w:p w:rsidR="00071446" w:rsidRDefault="003521F3" w:rsidP="00071446">
      <w:pPr>
        <w:spacing w:line="360" w:lineRule="auto"/>
        <w:ind w:firstLine="566"/>
        <w:jc w:val="both"/>
        <w:rPr>
          <w:rFonts w:ascii="Times New Roman" w:eastAsia="Times New Roman" w:hAnsi="Times New Roman"/>
          <w:sz w:val="24"/>
          <w:szCs w:val="24"/>
        </w:rPr>
      </w:pPr>
      <w:r w:rsidRPr="00E31C9C">
        <w:rPr>
          <w:rFonts w:ascii="Times New Roman" w:hAnsi="Times New Roman"/>
          <w:sz w:val="24"/>
          <w:szCs w:val="24"/>
        </w:rPr>
        <w:t xml:space="preserve">Analisis data menggunakan analisis univariat dan bivariat. Analisis statitistik menggunkan uji beda dua mean </w:t>
      </w:r>
      <w:r w:rsidRPr="00E31C9C">
        <w:rPr>
          <w:rFonts w:ascii="Times New Roman" w:hAnsi="Times New Roman"/>
          <w:i/>
          <w:iCs/>
          <w:sz w:val="24"/>
          <w:szCs w:val="24"/>
        </w:rPr>
        <w:t xml:space="preserve">dependent sample </w:t>
      </w:r>
      <w:r w:rsidR="00F53AD8" w:rsidRPr="00E31C9C">
        <w:rPr>
          <w:rFonts w:ascii="Times New Roman" w:hAnsi="Times New Roman"/>
          <w:i/>
          <w:iCs/>
          <w:sz w:val="24"/>
          <w:szCs w:val="24"/>
        </w:rPr>
        <w:t>t-</w:t>
      </w:r>
      <w:r w:rsidRPr="00E31C9C">
        <w:rPr>
          <w:rFonts w:ascii="Times New Roman" w:hAnsi="Times New Roman"/>
          <w:i/>
          <w:iCs/>
          <w:sz w:val="24"/>
          <w:szCs w:val="24"/>
        </w:rPr>
        <w:t xml:space="preserve">test </w:t>
      </w:r>
      <w:r w:rsidRPr="00E31C9C">
        <w:rPr>
          <w:rFonts w:ascii="Times New Roman" w:hAnsi="Times New Roman"/>
          <w:sz w:val="24"/>
          <w:szCs w:val="24"/>
        </w:rPr>
        <w:t xml:space="preserve">dan </w:t>
      </w:r>
      <w:r w:rsidR="00F53AD8" w:rsidRPr="00E31C9C">
        <w:rPr>
          <w:rFonts w:ascii="Times New Roman" w:hAnsi="Times New Roman"/>
          <w:i/>
          <w:iCs/>
          <w:sz w:val="24"/>
          <w:szCs w:val="24"/>
        </w:rPr>
        <w:t>independent t-</w:t>
      </w:r>
      <w:r w:rsidRPr="00E31C9C">
        <w:rPr>
          <w:rFonts w:ascii="Times New Roman" w:hAnsi="Times New Roman"/>
          <w:i/>
          <w:iCs/>
          <w:sz w:val="24"/>
          <w:szCs w:val="24"/>
        </w:rPr>
        <w:t xml:space="preserve">test. </w:t>
      </w:r>
      <w:r w:rsidRPr="00E31C9C">
        <w:rPr>
          <w:rFonts w:ascii="Times New Roman" w:eastAsia="Times New Roman" w:hAnsi="Times New Roman"/>
          <w:sz w:val="24"/>
          <w:szCs w:val="24"/>
        </w:rPr>
        <w:t>Derajat kemaknaan (α) yang digunakan dalam penelitian ini adalah 0,05.</w:t>
      </w:r>
    </w:p>
    <w:p w:rsidR="004809FE" w:rsidRPr="00E31C9C" w:rsidRDefault="004809FE" w:rsidP="00071446">
      <w:pPr>
        <w:spacing w:after="0" w:line="360" w:lineRule="auto"/>
        <w:jc w:val="both"/>
        <w:rPr>
          <w:rFonts w:ascii="Times New Roman" w:eastAsia="Times New Roman" w:hAnsi="Times New Roman"/>
          <w:sz w:val="24"/>
          <w:szCs w:val="24"/>
        </w:rPr>
      </w:pPr>
      <w:r w:rsidRPr="00E31C9C">
        <w:rPr>
          <w:rFonts w:ascii="Times New Roman" w:hAnsi="Times New Roman"/>
          <w:b/>
          <w:sz w:val="24"/>
          <w:szCs w:val="24"/>
        </w:rPr>
        <w:t>HASIL PENELITIAN</w:t>
      </w:r>
    </w:p>
    <w:p w:rsidR="00964A1E" w:rsidRPr="00E31C9C" w:rsidRDefault="004809FE" w:rsidP="00071446">
      <w:pPr>
        <w:pStyle w:val="ListParagraph"/>
        <w:numPr>
          <w:ilvl w:val="0"/>
          <w:numId w:val="25"/>
        </w:numPr>
        <w:spacing w:after="0" w:line="360" w:lineRule="auto"/>
        <w:ind w:left="360"/>
        <w:jc w:val="both"/>
        <w:rPr>
          <w:b/>
          <w:sz w:val="24"/>
          <w:szCs w:val="24"/>
        </w:rPr>
      </w:pPr>
      <w:r w:rsidRPr="00E31C9C">
        <w:rPr>
          <w:rFonts w:ascii="Times New Roman" w:hAnsi="Times New Roman"/>
          <w:b/>
          <w:sz w:val="24"/>
          <w:szCs w:val="24"/>
        </w:rPr>
        <w:t>Analisis Univariat</w:t>
      </w:r>
    </w:p>
    <w:p w:rsidR="000A7B41" w:rsidRPr="00E31C9C" w:rsidRDefault="000A7B41" w:rsidP="000A7B41">
      <w:pPr>
        <w:pStyle w:val="ListParagraph"/>
        <w:numPr>
          <w:ilvl w:val="0"/>
          <w:numId w:val="26"/>
        </w:numPr>
        <w:spacing w:after="0" w:line="360" w:lineRule="auto"/>
        <w:ind w:left="360"/>
        <w:jc w:val="both"/>
        <w:rPr>
          <w:b/>
          <w:sz w:val="24"/>
          <w:szCs w:val="24"/>
        </w:rPr>
      </w:pPr>
      <w:r w:rsidRPr="00E31C9C">
        <w:rPr>
          <w:rFonts w:ascii="Times New Roman" w:hAnsi="Times New Roman"/>
          <w:b/>
          <w:sz w:val="24"/>
          <w:szCs w:val="24"/>
        </w:rPr>
        <w:t>Karakteristik responden</w:t>
      </w:r>
    </w:p>
    <w:p w:rsidR="004809FE" w:rsidRPr="00E31C9C" w:rsidRDefault="00C76280" w:rsidP="000A7B41">
      <w:pPr>
        <w:pStyle w:val="ListParagraph"/>
        <w:spacing w:after="0" w:line="360" w:lineRule="auto"/>
        <w:ind w:left="0" w:firstLine="540"/>
        <w:jc w:val="both"/>
        <w:rPr>
          <w:b/>
          <w:sz w:val="24"/>
          <w:szCs w:val="24"/>
        </w:rPr>
      </w:pPr>
      <w:r w:rsidRPr="00E31C9C">
        <w:rPr>
          <w:rFonts w:ascii="Times New Roman" w:hAnsi="Times New Roman"/>
          <w:sz w:val="24"/>
          <w:szCs w:val="24"/>
        </w:rPr>
        <w:t xml:space="preserve">Analisis </w:t>
      </w:r>
      <w:r w:rsidR="004809FE" w:rsidRPr="00E31C9C">
        <w:rPr>
          <w:rFonts w:ascii="Times New Roman" w:hAnsi="Times New Roman"/>
          <w:sz w:val="24"/>
          <w:szCs w:val="24"/>
        </w:rPr>
        <w:t xml:space="preserve">univariat berdasarkan karakteristik responden dapat dijelaskan pada tabel dibawah ini. </w:t>
      </w:r>
    </w:p>
    <w:p w:rsidR="004809FE" w:rsidRPr="00E31C9C" w:rsidRDefault="004809FE" w:rsidP="00964A1E">
      <w:pPr>
        <w:pStyle w:val="ListParagraph"/>
        <w:spacing w:line="240" w:lineRule="auto"/>
        <w:ind w:left="0"/>
        <w:jc w:val="both"/>
        <w:rPr>
          <w:rFonts w:ascii="Times New Roman" w:hAnsi="Times New Roman"/>
          <w:sz w:val="24"/>
          <w:szCs w:val="24"/>
        </w:rPr>
      </w:pPr>
      <w:r w:rsidRPr="00E31C9C">
        <w:rPr>
          <w:rFonts w:ascii="Times New Roman" w:hAnsi="Times New Roman"/>
          <w:sz w:val="24"/>
          <w:szCs w:val="24"/>
        </w:rPr>
        <w:t xml:space="preserve">Tabel 1 </w:t>
      </w:r>
    </w:p>
    <w:p w:rsidR="004809FE" w:rsidRPr="00E31C9C" w:rsidRDefault="004809FE" w:rsidP="0029278C">
      <w:pPr>
        <w:pStyle w:val="ListParagraph"/>
        <w:spacing w:after="0" w:line="240" w:lineRule="auto"/>
        <w:ind w:left="0"/>
        <w:jc w:val="both"/>
        <w:rPr>
          <w:rFonts w:ascii="Times New Roman" w:hAnsi="Times New Roman"/>
          <w:i/>
          <w:sz w:val="24"/>
          <w:szCs w:val="24"/>
        </w:rPr>
      </w:pPr>
      <w:r w:rsidRPr="00E31C9C">
        <w:rPr>
          <w:rFonts w:ascii="Times New Roman" w:hAnsi="Times New Roman"/>
          <w:i/>
          <w:sz w:val="24"/>
          <w:szCs w:val="24"/>
        </w:rPr>
        <w:t>Distribusi Karakteristik Responden dan Uji Homogenitas</w:t>
      </w:r>
    </w:p>
    <w:tbl>
      <w:tblPr>
        <w:tblW w:w="4410" w:type="dxa"/>
        <w:tblInd w:w="108" w:type="dxa"/>
        <w:tblLayout w:type="fixed"/>
        <w:tblLook w:val="04A0" w:firstRow="1" w:lastRow="0" w:firstColumn="1" w:lastColumn="0" w:noHBand="0" w:noVBand="1"/>
      </w:tblPr>
      <w:tblGrid>
        <w:gridCol w:w="1530"/>
        <w:gridCol w:w="900"/>
        <w:gridCol w:w="1170"/>
        <w:gridCol w:w="810"/>
      </w:tblGrid>
      <w:tr w:rsidR="00E31C9C" w:rsidRPr="00E31C9C" w:rsidTr="00E31C9C">
        <w:tc>
          <w:tcPr>
            <w:tcW w:w="1530" w:type="dxa"/>
            <w:vMerge w:val="restart"/>
            <w:tcBorders>
              <w:top w:val="single" w:sz="4" w:space="0" w:color="auto"/>
            </w:tcBorders>
            <w:shd w:val="clear" w:color="auto" w:fill="auto"/>
          </w:tcPr>
          <w:p w:rsidR="00964A1E" w:rsidRPr="00E31C9C" w:rsidRDefault="00964A1E" w:rsidP="0029278C">
            <w:pPr>
              <w:spacing w:after="0" w:line="240" w:lineRule="auto"/>
              <w:jc w:val="center"/>
              <w:rPr>
                <w:rFonts w:ascii="Times New Roman" w:eastAsia="Times New Roman" w:hAnsi="Times New Roman"/>
                <w:b/>
                <w:bCs/>
                <w:sz w:val="20"/>
                <w:szCs w:val="20"/>
              </w:rPr>
            </w:pPr>
            <w:r w:rsidRPr="00E31C9C">
              <w:rPr>
                <w:rFonts w:ascii="Times New Roman" w:eastAsia="Times New Roman" w:hAnsi="Times New Roman"/>
                <w:b/>
                <w:bCs/>
                <w:sz w:val="20"/>
                <w:szCs w:val="20"/>
              </w:rPr>
              <w:t>Karakteristik Responden</w:t>
            </w:r>
          </w:p>
        </w:tc>
        <w:tc>
          <w:tcPr>
            <w:tcW w:w="900" w:type="dxa"/>
            <w:tcBorders>
              <w:top w:val="single" w:sz="4" w:space="0" w:color="auto"/>
              <w:bottom w:val="single" w:sz="4" w:space="0" w:color="auto"/>
            </w:tcBorders>
            <w:shd w:val="clear" w:color="auto" w:fill="auto"/>
          </w:tcPr>
          <w:p w:rsidR="00964A1E" w:rsidRPr="00E31C9C" w:rsidRDefault="00964A1E" w:rsidP="0029278C">
            <w:pPr>
              <w:spacing w:after="0" w:line="240" w:lineRule="auto"/>
              <w:jc w:val="center"/>
              <w:rPr>
                <w:rFonts w:ascii="Times New Roman" w:eastAsia="Times New Roman" w:hAnsi="Times New Roman"/>
                <w:b/>
                <w:bCs/>
                <w:sz w:val="20"/>
                <w:szCs w:val="20"/>
              </w:rPr>
            </w:pPr>
            <w:r w:rsidRPr="00E31C9C">
              <w:rPr>
                <w:rFonts w:ascii="Times New Roman" w:eastAsia="Times New Roman" w:hAnsi="Times New Roman"/>
                <w:b/>
                <w:bCs/>
                <w:sz w:val="20"/>
                <w:szCs w:val="20"/>
              </w:rPr>
              <w:t>Jumlah</w:t>
            </w:r>
          </w:p>
        </w:tc>
        <w:tc>
          <w:tcPr>
            <w:tcW w:w="1170" w:type="dxa"/>
            <w:tcBorders>
              <w:top w:val="single" w:sz="4" w:space="0" w:color="auto"/>
              <w:bottom w:val="single" w:sz="4" w:space="0" w:color="auto"/>
            </w:tcBorders>
            <w:shd w:val="clear" w:color="auto" w:fill="auto"/>
          </w:tcPr>
          <w:p w:rsidR="00964A1E" w:rsidRPr="00E31C9C" w:rsidRDefault="00964A1E" w:rsidP="0029278C">
            <w:pPr>
              <w:spacing w:after="0" w:line="240" w:lineRule="auto"/>
              <w:jc w:val="center"/>
              <w:rPr>
                <w:rFonts w:ascii="Times New Roman" w:eastAsia="Times New Roman" w:hAnsi="Times New Roman"/>
                <w:b/>
                <w:bCs/>
                <w:sz w:val="20"/>
                <w:szCs w:val="20"/>
              </w:rPr>
            </w:pPr>
            <w:r w:rsidRPr="00E31C9C">
              <w:rPr>
                <w:rFonts w:ascii="Times New Roman" w:eastAsia="Times New Roman" w:hAnsi="Times New Roman"/>
                <w:b/>
                <w:bCs/>
                <w:sz w:val="20"/>
                <w:szCs w:val="20"/>
              </w:rPr>
              <w:t>Persentase</w:t>
            </w:r>
          </w:p>
        </w:tc>
        <w:tc>
          <w:tcPr>
            <w:tcW w:w="810" w:type="dxa"/>
            <w:vMerge w:val="restart"/>
            <w:tcBorders>
              <w:top w:val="single" w:sz="4" w:space="0" w:color="auto"/>
              <w:bottom w:val="single" w:sz="4" w:space="0" w:color="auto"/>
            </w:tcBorders>
            <w:shd w:val="clear" w:color="auto" w:fill="auto"/>
            <w:vAlign w:val="center"/>
          </w:tcPr>
          <w:p w:rsidR="00964A1E" w:rsidRPr="00E31C9C" w:rsidRDefault="00964A1E" w:rsidP="0029278C">
            <w:pPr>
              <w:spacing w:after="0"/>
              <w:jc w:val="center"/>
              <w:rPr>
                <w:rFonts w:ascii="Times New Roman" w:eastAsia="Times New Roman" w:hAnsi="Times New Roman"/>
                <w:b/>
                <w:bCs/>
                <w:i/>
                <w:sz w:val="20"/>
                <w:szCs w:val="20"/>
              </w:rPr>
            </w:pPr>
            <w:r w:rsidRPr="00E31C9C">
              <w:rPr>
                <w:rFonts w:ascii="Times New Roman" w:eastAsia="Times New Roman" w:hAnsi="Times New Roman"/>
                <w:b/>
                <w:bCs/>
                <w:i/>
                <w:sz w:val="20"/>
                <w:szCs w:val="20"/>
              </w:rPr>
              <w:t>p value</w:t>
            </w:r>
          </w:p>
        </w:tc>
      </w:tr>
      <w:tr w:rsidR="00E31C9C" w:rsidRPr="00E31C9C" w:rsidTr="00E31C9C">
        <w:tc>
          <w:tcPr>
            <w:tcW w:w="1530" w:type="dxa"/>
            <w:vMerge/>
            <w:tcBorders>
              <w:bottom w:val="single" w:sz="4" w:space="0" w:color="auto"/>
            </w:tcBorders>
            <w:shd w:val="clear" w:color="auto" w:fill="auto"/>
          </w:tcPr>
          <w:p w:rsidR="00964A1E" w:rsidRPr="00E31C9C" w:rsidRDefault="00964A1E" w:rsidP="00964A1E">
            <w:pPr>
              <w:spacing w:after="0" w:line="240" w:lineRule="auto"/>
              <w:jc w:val="center"/>
              <w:rPr>
                <w:rFonts w:ascii="Times New Roman" w:eastAsia="Times New Roman" w:hAnsi="Times New Roman"/>
                <w:b/>
                <w:bCs/>
                <w:sz w:val="20"/>
                <w:szCs w:val="20"/>
              </w:rPr>
            </w:pPr>
          </w:p>
        </w:tc>
        <w:tc>
          <w:tcPr>
            <w:tcW w:w="900" w:type="dxa"/>
            <w:tcBorders>
              <w:top w:val="single" w:sz="4" w:space="0" w:color="auto"/>
              <w:bottom w:val="single" w:sz="4" w:space="0" w:color="auto"/>
            </w:tcBorders>
            <w:shd w:val="clear" w:color="auto" w:fill="auto"/>
          </w:tcPr>
          <w:p w:rsidR="00964A1E" w:rsidRPr="00E31C9C" w:rsidRDefault="00964A1E" w:rsidP="00964A1E">
            <w:pPr>
              <w:spacing w:after="0" w:line="240" w:lineRule="auto"/>
              <w:jc w:val="center"/>
              <w:rPr>
                <w:rFonts w:ascii="Times New Roman" w:eastAsia="Times New Roman" w:hAnsi="Times New Roman"/>
                <w:b/>
                <w:bCs/>
                <w:sz w:val="20"/>
                <w:szCs w:val="20"/>
              </w:rPr>
            </w:pPr>
            <w:r w:rsidRPr="00E31C9C">
              <w:rPr>
                <w:rFonts w:ascii="Times New Roman" w:eastAsia="Times New Roman" w:hAnsi="Times New Roman"/>
                <w:b/>
                <w:bCs/>
                <w:sz w:val="20"/>
                <w:szCs w:val="20"/>
              </w:rPr>
              <w:t>N</w:t>
            </w:r>
          </w:p>
        </w:tc>
        <w:tc>
          <w:tcPr>
            <w:tcW w:w="1170" w:type="dxa"/>
            <w:tcBorders>
              <w:top w:val="single" w:sz="4" w:space="0" w:color="auto"/>
              <w:bottom w:val="single" w:sz="4" w:space="0" w:color="auto"/>
            </w:tcBorders>
            <w:shd w:val="clear" w:color="auto" w:fill="auto"/>
          </w:tcPr>
          <w:p w:rsidR="00964A1E" w:rsidRPr="00E31C9C" w:rsidRDefault="00964A1E" w:rsidP="00964A1E">
            <w:pPr>
              <w:spacing w:after="0" w:line="240" w:lineRule="auto"/>
              <w:jc w:val="center"/>
              <w:rPr>
                <w:rFonts w:ascii="Times New Roman" w:eastAsia="Times New Roman" w:hAnsi="Times New Roman"/>
                <w:b/>
                <w:bCs/>
                <w:sz w:val="20"/>
                <w:szCs w:val="20"/>
              </w:rPr>
            </w:pPr>
            <w:r w:rsidRPr="00E31C9C">
              <w:rPr>
                <w:rFonts w:ascii="Times New Roman" w:eastAsia="Times New Roman" w:hAnsi="Times New Roman"/>
                <w:b/>
                <w:bCs/>
                <w:sz w:val="20"/>
                <w:szCs w:val="20"/>
              </w:rPr>
              <w:t>%</w:t>
            </w:r>
          </w:p>
        </w:tc>
        <w:tc>
          <w:tcPr>
            <w:tcW w:w="810" w:type="dxa"/>
            <w:vMerge/>
            <w:tcBorders>
              <w:bottom w:val="single" w:sz="4" w:space="0" w:color="auto"/>
            </w:tcBorders>
            <w:shd w:val="clear" w:color="auto" w:fill="auto"/>
          </w:tcPr>
          <w:p w:rsidR="00964A1E" w:rsidRPr="00E31C9C" w:rsidRDefault="00964A1E" w:rsidP="00964A1E">
            <w:pPr>
              <w:spacing w:after="0"/>
              <w:jc w:val="center"/>
              <w:rPr>
                <w:rFonts w:ascii="Times New Roman" w:eastAsia="Times New Roman" w:hAnsi="Times New Roman"/>
                <w:b/>
                <w:bCs/>
                <w:sz w:val="20"/>
                <w:szCs w:val="20"/>
              </w:rPr>
            </w:pPr>
          </w:p>
        </w:tc>
      </w:tr>
      <w:tr w:rsidR="00E31C9C" w:rsidRPr="00E31C9C" w:rsidTr="00E31C9C">
        <w:trPr>
          <w:trHeight w:val="269"/>
        </w:trPr>
        <w:tc>
          <w:tcPr>
            <w:tcW w:w="1530" w:type="dxa"/>
            <w:tcBorders>
              <w:top w:val="single" w:sz="4" w:space="0" w:color="auto"/>
            </w:tcBorders>
            <w:shd w:val="clear" w:color="auto" w:fill="auto"/>
          </w:tcPr>
          <w:p w:rsidR="00964A1E" w:rsidRPr="00E31C9C" w:rsidRDefault="00964A1E" w:rsidP="00964A1E">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 xml:space="preserve">Usia </w:t>
            </w:r>
          </w:p>
        </w:tc>
        <w:tc>
          <w:tcPr>
            <w:tcW w:w="900" w:type="dxa"/>
            <w:tcBorders>
              <w:top w:val="single" w:sz="4" w:space="0" w:color="auto"/>
            </w:tcBorders>
            <w:shd w:val="clear" w:color="auto" w:fill="auto"/>
          </w:tcPr>
          <w:p w:rsidR="00964A1E" w:rsidRPr="00E31C9C" w:rsidRDefault="00964A1E" w:rsidP="00964A1E">
            <w:pPr>
              <w:spacing w:after="0" w:line="240" w:lineRule="auto"/>
              <w:rPr>
                <w:rFonts w:ascii="Times New Roman" w:eastAsia="Times New Roman" w:hAnsi="Times New Roman"/>
                <w:sz w:val="20"/>
                <w:szCs w:val="20"/>
              </w:rPr>
            </w:pPr>
          </w:p>
        </w:tc>
        <w:tc>
          <w:tcPr>
            <w:tcW w:w="1170" w:type="dxa"/>
            <w:tcBorders>
              <w:top w:val="single" w:sz="4" w:space="0" w:color="auto"/>
            </w:tcBorders>
            <w:shd w:val="clear" w:color="auto" w:fill="auto"/>
          </w:tcPr>
          <w:p w:rsidR="00964A1E" w:rsidRPr="00E31C9C" w:rsidRDefault="00964A1E" w:rsidP="00964A1E">
            <w:pPr>
              <w:spacing w:after="0" w:line="240" w:lineRule="auto"/>
              <w:rPr>
                <w:rFonts w:ascii="Times New Roman" w:eastAsia="Times New Roman" w:hAnsi="Times New Roman"/>
                <w:sz w:val="20"/>
                <w:szCs w:val="20"/>
              </w:rPr>
            </w:pPr>
          </w:p>
        </w:tc>
        <w:tc>
          <w:tcPr>
            <w:tcW w:w="810" w:type="dxa"/>
            <w:vMerge w:val="restart"/>
            <w:tcBorders>
              <w:top w:val="single" w:sz="4" w:space="0" w:color="auto"/>
              <w:bottom w:val="single" w:sz="4" w:space="0" w:color="auto"/>
            </w:tcBorders>
            <w:shd w:val="clear" w:color="auto" w:fill="auto"/>
            <w:vAlign w:val="center"/>
          </w:tcPr>
          <w:p w:rsidR="0029278C" w:rsidRPr="00E31C9C" w:rsidRDefault="0029278C" w:rsidP="00964A1E">
            <w:pPr>
              <w:spacing w:after="0" w:line="240" w:lineRule="auto"/>
              <w:jc w:val="center"/>
              <w:rPr>
                <w:rFonts w:ascii="Times New Roman" w:eastAsia="Times New Roman" w:hAnsi="Times New Roman"/>
                <w:bCs/>
                <w:sz w:val="20"/>
                <w:szCs w:val="20"/>
              </w:rPr>
            </w:pPr>
          </w:p>
          <w:p w:rsidR="00964A1E" w:rsidRPr="00E31C9C" w:rsidRDefault="00964A1E" w:rsidP="00964A1E">
            <w:pPr>
              <w:spacing w:after="0" w:line="240" w:lineRule="auto"/>
              <w:jc w:val="center"/>
              <w:rPr>
                <w:rFonts w:ascii="Times New Roman" w:eastAsia="Times New Roman" w:hAnsi="Times New Roman"/>
                <w:bCs/>
                <w:sz w:val="20"/>
                <w:szCs w:val="20"/>
              </w:rPr>
            </w:pPr>
            <w:r w:rsidRPr="00E31C9C">
              <w:rPr>
                <w:rFonts w:ascii="Times New Roman" w:eastAsia="Times New Roman" w:hAnsi="Times New Roman"/>
                <w:bCs/>
                <w:sz w:val="20"/>
                <w:szCs w:val="20"/>
              </w:rPr>
              <w:t>0,650</w:t>
            </w:r>
          </w:p>
        </w:tc>
      </w:tr>
      <w:tr w:rsidR="00E31C9C" w:rsidRPr="00E31C9C" w:rsidTr="00E31C9C">
        <w:tc>
          <w:tcPr>
            <w:tcW w:w="1530" w:type="dxa"/>
            <w:shd w:val="clear" w:color="auto" w:fill="auto"/>
          </w:tcPr>
          <w:p w:rsidR="00964A1E" w:rsidRPr="00E31C9C" w:rsidRDefault="00964A1E" w:rsidP="00964A1E">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18 tahun</w:t>
            </w:r>
          </w:p>
        </w:tc>
        <w:tc>
          <w:tcPr>
            <w:tcW w:w="900" w:type="dxa"/>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37</w:t>
            </w:r>
          </w:p>
        </w:tc>
        <w:tc>
          <w:tcPr>
            <w:tcW w:w="1170" w:type="dxa"/>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54,4</w:t>
            </w:r>
          </w:p>
        </w:tc>
        <w:tc>
          <w:tcPr>
            <w:tcW w:w="810" w:type="dxa"/>
            <w:vMerge/>
            <w:tcBorders>
              <w:bottom w:val="single" w:sz="4" w:space="0" w:color="auto"/>
            </w:tcBorders>
            <w:shd w:val="clear" w:color="auto" w:fill="auto"/>
          </w:tcPr>
          <w:p w:rsidR="00964A1E" w:rsidRPr="00E31C9C" w:rsidRDefault="00964A1E" w:rsidP="00964A1E">
            <w:pPr>
              <w:spacing w:after="0" w:line="240" w:lineRule="auto"/>
              <w:rPr>
                <w:rFonts w:ascii="Times New Roman" w:eastAsia="Times New Roman" w:hAnsi="Times New Roman"/>
                <w:bCs/>
                <w:sz w:val="20"/>
                <w:szCs w:val="20"/>
              </w:rPr>
            </w:pPr>
          </w:p>
        </w:tc>
      </w:tr>
      <w:tr w:rsidR="00E31C9C" w:rsidRPr="00E31C9C" w:rsidTr="00E31C9C">
        <w:tc>
          <w:tcPr>
            <w:tcW w:w="1530" w:type="dxa"/>
            <w:tcBorders>
              <w:bottom w:val="single" w:sz="4" w:space="0" w:color="auto"/>
            </w:tcBorders>
            <w:shd w:val="clear" w:color="auto" w:fill="auto"/>
          </w:tcPr>
          <w:p w:rsidR="00964A1E" w:rsidRPr="00E31C9C" w:rsidRDefault="00964A1E" w:rsidP="00964A1E">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19 tahun</w:t>
            </w:r>
          </w:p>
        </w:tc>
        <w:tc>
          <w:tcPr>
            <w:tcW w:w="900" w:type="dxa"/>
            <w:tcBorders>
              <w:bottom w:val="single" w:sz="4" w:space="0" w:color="auto"/>
            </w:tcBorders>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31</w:t>
            </w:r>
          </w:p>
        </w:tc>
        <w:tc>
          <w:tcPr>
            <w:tcW w:w="1170" w:type="dxa"/>
            <w:tcBorders>
              <w:bottom w:val="single" w:sz="4" w:space="0" w:color="auto"/>
            </w:tcBorders>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45,6</w:t>
            </w:r>
          </w:p>
        </w:tc>
        <w:tc>
          <w:tcPr>
            <w:tcW w:w="810" w:type="dxa"/>
            <w:vMerge/>
            <w:tcBorders>
              <w:bottom w:val="single" w:sz="4" w:space="0" w:color="auto"/>
            </w:tcBorders>
            <w:shd w:val="clear" w:color="auto" w:fill="auto"/>
          </w:tcPr>
          <w:p w:rsidR="00964A1E" w:rsidRPr="00E31C9C" w:rsidRDefault="00964A1E" w:rsidP="00964A1E">
            <w:pPr>
              <w:spacing w:after="0" w:line="240" w:lineRule="auto"/>
              <w:rPr>
                <w:rFonts w:ascii="Times New Roman" w:eastAsia="Times New Roman" w:hAnsi="Times New Roman"/>
                <w:bCs/>
                <w:sz w:val="20"/>
                <w:szCs w:val="20"/>
              </w:rPr>
            </w:pPr>
          </w:p>
        </w:tc>
      </w:tr>
      <w:tr w:rsidR="00E31C9C" w:rsidRPr="00E31C9C" w:rsidTr="00E31C9C">
        <w:tc>
          <w:tcPr>
            <w:tcW w:w="1530" w:type="dxa"/>
            <w:tcBorders>
              <w:top w:val="single" w:sz="4" w:space="0" w:color="auto"/>
            </w:tcBorders>
            <w:shd w:val="clear" w:color="auto" w:fill="auto"/>
          </w:tcPr>
          <w:p w:rsidR="00964A1E" w:rsidRPr="00E31C9C" w:rsidRDefault="00964A1E" w:rsidP="00964A1E">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Jenis Kelamin</w:t>
            </w:r>
          </w:p>
        </w:tc>
        <w:tc>
          <w:tcPr>
            <w:tcW w:w="900" w:type="dxa"/>
            <w:tcBorders>
              <w:top w:val="single" w:sz="4" w:space="0" w:color="auto"/>
            </w:tcBorders>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p>
        </w:tc>
        <w:tc>
          <w:tcPr>
            <w:tcW w:w="1170" w:type="dxa"/>
            <w:tcBorders>
              <w:top w:val="single" w:sz="4" w:space="0" w:color="auto"/>
            </w:tcBorders>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p>
        </w:tc>
        <w:tc>
          <w:tcPr>
            <w:tcW w:w="810" w:type="dxa"/>
            <w:vMerge w:val="restart"/>
            <w:tcBorders>
              <w:bottom w:val="single" w:sz="4" w:space="0" w:color="auto"/>
            </w:tcBorders>
            <w:shd w:val="clear" w:color="auto" w:fill="auto"/>
            <w:vAlign w:val="center"/>
          </w:tcPr>
          <w:p w:rsidR="00964A1E" w:rsidRPr="00E31C9C" w:rsidRDefault="00964A1E" w:rsidP="0029278C">
            <w:pPr>
              <w:spacing w:after="0" w:line="240" w:lineRule="auto"/>
              <w:jc w:val="center"/>
              <w:rPr>
                <w:rFonts w:ascii="Times New Roman" w:eastAsia="Times New Roman" w:hAnsi="Times New Roman"/>
                <w:bCs/>
                <w:sz w:val="20"/>
                <w:szCs w:val="20"/>
              </w:rPr>
            </w:pPr>
            <w:r w:rsidRPr="00E31C9C">
              <w:rPr>
                <w:rFonts w:ascii="Times New Roman" w:eastAsia="Times New Roman" w:hAnsi="Times New Roman"/>
                <w:bCs/>
                <w:sz w:val="20"/>
                <w:szCs w:val="20"/>
              </w:rPr>
              <w:t>1,000</w:t>
            </w:r>
          </w:p>
        </w:tc>
      </w:tr>
      <w:tr w:rsidR="00E31C9C" w:rsidRPr="00E31C9C" w:rsidTr="00E31C9C">
        <w:tc>
          <w:tcPr>
            <w:tcW w:w="1530" w:type="dxa"/>
            <w:shd w:val="clear" w:color="auto" w:fill="auto"/>
          </w:tcPr>
          <w:p w:rsidR="00964A1E" w:rsidRPr="00E31C9C" w:rsidRDefault="00964A1E" w:rsidP="00964A1E">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 xml:space="preserve">Perempuan </w:t>
            </w:r>
          </w:p>
        </w:tc>
        <w:tc>
          <w:tcPr>
            <w:tcW w:w="900" w:type="dxa"/>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66</w:t>
            </w:r>
          </w:p>
        </w:tc>
        <w:tc>
          <w:tcPr>
            <w:tcW w:w="1170" w:type="dxa"/>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97,1</w:t>
            </w:r>
          </w:p>
        </w:tc>
        <w:tc>
          <w:tcPr>
            <w:tcW w:w="810" w:type="dxa"/>
            <w:vMerge/>
            <w:tcBorders>
              <w:bottom w:val="single" w:sz="4" w:space="0" w:color="auto"/>
            </w:tcBorders>
            <w:shd w:val="clear" w:color="auto" w:fill="auto"/>
          </w:tcPr>
          <w:p w:rsidR="00964A1E" w:rsidRPr="00E31C9C" w:rsidRDefault="00964A1E" w:rsidP="00964A1E">
            <w:pPr>
              <w:spacing w:after="0" w:line="360" w:lineRule="auto"/>
              <w:rPr>
                <w:rFonts w:ascii="Times New Roman" w:eastAsia="Times New Roman" w:hAnsi="Times New Roman"/>
                <w:bCs/>
                <w:sz w:val="24"/>
                <w:szCs w:val="24"/>
              </w:rPr>
            </w:pPr>
          </w:p>
        </w:tc>
      </w:tr>
      <w:tr w:rsidR="00E31C9C" w:rsidRPr="00E31C9C" w:rsidTr="00E31C9C">
        <w:trPr>
          <w:trHeight w:val="287"/>
        </w:trPr>
        <w:tc>
          <w:tcPr>
            <w:tcW w:w="1530" w:type="dxa"/>
            <w:tcBorders>
              <w:bottom w:val="single" w:sz="4" w:space="0" w:color="auto"/>
            </w:tcBorders>
            <w:shd w:val="clear" w:color="auto" w:fill="auto"/>
          </w:tcPr>
          <w:p w:rsidR="00964A1E" w:rsidRPr="00E31C9C" w:rsidRDefault="00964A1E" w:rsidP="00964A1E">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Laki-laki</w:t>
            </w:r>
          </w:p>
        </w:tc>
        <w:tc>
          <w:tcPr>
            <w:tcW w:w="900" w:type="dxa"/>
            <w:tcBorders>
              <w:bottom w:val="single" w:sz="4" w:space="0" w:color="auto"/>
            </w:tcBorders>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2</w:t>
            </w:r>
          </w:p>
        </w:tc>
        <w:tc>
          <w:tcPr>
            <w:tcW w:w="1170" w:type="dxa"/>
            <w:tcBorders>
              <w:bottom w:val="single" w:sz="4" w:space="0" w:color="auto"/>
            </w:tcBorders>
            <w:shd w:val="clear" w:color="auto" w:fill="auto"/>
          </w:tcPr>
          <w:p w:rsidR="00964A1E" w:rsidRPr="00E31C9C" w:rsidRDefault="00964A1E" w:rsidP="00964A1E">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2,9</w:t>
            </w:r>
          </w:p>
        </w:tc>
        <w:tc>
          <w:tcPr>
            <w:tcW w:w="810" w:type="dxa"/>
            <w:vMerge/>
            <w:tcBorders>
              <w:bottom w:val="single" w:sz="4" w:space="0" w:color="auto"/>
            </w:tcBorders>
            <w:shd w:val="clear" w:color="auto" w:fill="auto"/>
          </w:tcPr>
          <w:p w:rsidR="00964A1E" w:rsidRPr="00E31C9C" w:rsidRDefault="00964A1E" w:rsidP="00964A1E">
            <w:pPr>
              <w:spacing w:after="0" w:line="360" w:lineRule="auto"/>
              <w:rPr>
                <w:rFonts w:ascii="Times New Roman" w:eastAsia="Times New Roman" w:hAnsi="Times New Roman"/>
                <w:bCs/>
                <w:sz w:val="24"/>
                <w:szCs w:val="24"/>
              </w:rPr>
            </w:pPr>
          </w:p>
        </w:tc>
      </w:tr>
    </w:tbl>
    <w:p w:rsidR="0029278C" w:rsidRPr="00E31C9C" w:rsidRDefault="0029278C" w:rsidP="00020132">
      <w:pPr>
        <w:pStyle w:val="ListParagraph"/>
        <w:spacing w:before="240" w:after="0" w:line="360" w:lineRule="auto"/>
        <w:ind w:left="0" w:firstLine="540"/>
        <w:jc w:val="both"/>
        <w:rPr>
          <w:rFonts w:ascii="Times New Roman" w:hAnsi="Times New Roman"/>
          <w:sz w:val="24"/>
          <w:szCs w:val="24"/>
        </w:rPr>
      </w:pPr>
      <w:r w:rsidRPr="00E31C9C">
        <w:rPr>
          <w:rFonts w:ascii="Times New Roman" w:hAnsi="Times New Roman"/>
          <w:sz w:val="24"/>
          <w:szCs w:val="24"/>
        </w:rPr>
        <w:t xml:space="preserve">Tabel 1 menunjukkan distribusi responden menurut umur terbanyak adalah 18 tahun sebanyak 37 responden (54,4%), </w:t>
      </w:r>
      <w:r w:rsidR="000A7B41" w:rsidRPr="00E31C9C">
        <w:rPr>
          <w:rFonts w:ascii="Times New Roman" w:hAnsi="Times New Roman"/>
          <w:sz w:val="24"/>
          <w:szCs w:val="24"/>
        </w:rPr>
        <w:t xml:space="preserve">sedangkan </w:t>
      </w:r>
      <w:r w:rsidRPr="00E31C9C">
        <w:rPr>
          <w:rFonts w:ascii="Times New Roman" w:hAnsi="Times New Roman"/>
          <w:sz w:val="24"/>
          <w:szCs w:val="24"/>
        </w:rPr>
        <w:t xml:space="preserve">menurut jenis kelamin terbanyak adalah perempuan sebanyak 66 responden (97,1%). Hasil uji </w:t>
      </w:r>
      <w:r w:rsidRPr="00E31C9C">
        <w:rPr>
          <w:rFonts w:ascii="Times New Roman" w:hAnsi="Times New Roman"/>
          <w:i/>
          <w:sz w:val="24"/>
          <w:szCs w:val="24"/>
        </w:rPr>
        <w:t xml:space="preserve">Levene Test </w:t>
      </w:r>
      <w:r w:rsidRPr="00E31C9C">
        <w:rPr>
          <w:rFonts w:ascii="Times New Roman" w:hAnsi="Times New Roman"/>
          <w:sz w:val="24"/>
          <w:szCs w:val="24"/>
        </w:rPr>
        <w:t xml:space="preserve">untuk semua karakteristik responden adalah homogen dengan </w:t>
      </w:r>
      <w:r w:rsidRPr="00E31C9C">
        <w:rPr>
          <w:rFonts w:ascii="Times New Roman" w:hAnsi="Times New Roman"/>
          <w:i/>
          <w:sz w:val="24"/>
          <w:szCs w:val="24"/>
        </w:rPr>
        <w:t>p value</w:t>
      </w:r>
      <w:r w:rsidRPr="00E31C9C">
        <w:rPr>
          <w:rFonts w:ascii="Times New Roman" w:hAnsi="Times New Roman"/>
          <w:sz w:val="24"/>
          <w:szCs w:val="24"/>
        </w:rPr>
        <w:t xml:space="preserve"> &gt; 0,05. </w:t>
      </w:r>
    </w:p>
    <w:p w:rsidR="0029278C" w:rsidRPr="00E31C9C" w:rsidRDefault="0029278C" w:rsidP="0029278C">
      <w:pPr>
        <w:pStyle w:val="ListParagraph"/>
        <w:spacing w:line="360" w:lineRule="auto"/>
        <w:ind w:left="0" w:firstLine="540"/>
        <w:jc w:val="both"/>
        <w:rPr>
          <w:rFonts w:ascii="Times New Roman" w:hAnsi="Times New Roman"/>
          <w:sz w:val="24"/>
          <w:szCs w:val="24"/>
        </w:rPr>
      </w:pPr>
      <w:r w:rsidRPr="00E31C9C">
        <w:rPr>
          <w:rFonts w:ascii="Times New Roman" w:hAnsi="Times New Roman"/>
          <w:sz w:val="24"/>
          <w:szCs w:val="24"/>
        </w:rPr>
        <w:lastRenderedPageBreak/>
        <w:t>Karakteristik tingkat kecemasan berdasarkan usia dapat dijelaskan pada tabel 2 berikut:</w:t>
      </w:r>
    </w:p>
    <w:p w:rsidR="0029278C" w:rsidRPr="00E31C9C" w:rsidRDefault="0029278C" w:rsidP="0029278C">
      <w:pPr>
        <w:pStyle w:val="ListParagraph"/>
        <w:spacing w:line="240" w:lineRule="auto"/>
        <w:ind w:left="0"/>
        <w:jc w:val="both"/>
        <w:rPr>
          <w:rFonts w:ascii="Times New Roman" w:hAnsi="Times New Roman"/>
          <w:sz w:val="24"/>
          <w:szCs w:val="24"/>
        </w:rPr>
      </w:pPr>
      <w:r w:rsidRPr="00E31C9C">
        <w:rPr>
          <w:rFonts w:ascii="Times New Roman" w:hAnsi="Times New Roman"/>
          <w:sz w:val="24"/>
          <w:szCs w:val="24"/>
        </w:rPr>
        <w:t>Tabel 2</w:t>
      </w:r>
    </w:p>
    <w:p w:rsidR="0029278C" w:rsidRPr="00E31C9C" w:rsidRDefault="0029278C" w:rsidP="0029278C">
      <w:pPr>
        <w:pStyle w:val="ListParagraph"/>
        <w:spacing w:after="0" w:line="240" w:lineRule="auto"/>
        <w:ind w:left="0"/>
        <w:jc w:val="both"/>
        <w:rPr>
          <w:rFonts w:ascii="Times New Roman" w:hAnsi="Times New Roman"/>
          <w:i/>
          <w:sz w:val="24"/>
          <w:szCs w:val="24"/>
        </w:rPr>
      </w:pPr>
      <w:r w:rsidRPr="00E31C9C">
        <w:rPr>
          <w:rFonts w:ascii="Times New Roman" w:hAnsi="Times New Roman"/>
          <w:i/>
          <w:sz w:val="24"/>
          <w:szCs w:val="24"/>
        </w:rPr>
        <w:t>Distribusi Karakteristik Tingkat kecemasan Berdasarkan Usia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802"/>
        <w:gridCol w:w="950"/>
        <w:gridCol w:w="950"/>
        <w:gridCol w:w="808"/>
      </w:tblGrid>
      <w:tr w:rsidR="00E31C9C" w:rsidRPr="00E31C9C" w:rsidTr="00D92738">
        <w:tc>
          <w:tcPr>
            <w:tcW w:w="990"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b/>
                <w:sz w:val="20"/>
                <w:szCs w:val="20"/>
              </w:rPr>
            </w:pPr>
            <w:r w:rsidRPr="00E31C9C">
              <w:rPr>
                <w:rFonts w:ascii="Times New Roman" w:eastAsia="Times New Roman" w:hAnsi="Times New Roman"/>
                <w:b/>
                <w:sz w:val="20"/>
                <w:szCs w:val="20"/>
              </w:rPr>
              <w:t>Usia</w:t>
            </w:r>
          </w:p>
        </w:tc>
        <w:tc>
          <w:tcPr>
            <w:tcW w:w="2702" w:type="dxa"/>
            <w:gridSpan w:val="3"/>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b/>
                <w:sz w:val="20"/>
                <w:szCs w:val="20"/>
              </w:rPr>
            </w:pPr>
            <w:r w:rsidRPr="00E31C9C">
              <w:rPr>
                <w:rFonts w:ascii="Times New Roman" w:eastAsia="Times New Roman" w:hAnsi="Times New Roman"/>
                <w:b/>
                <w:sz w:val="20"/>
                <w:szCs w:val="20"/>
              </w:rPr>
              <w:t>Tingkat Kecemasan</w:t>
            </w:r>
          </w:p>
        </w:tc>
        <w:tc>
          <w:tcPr>
            <w:tcW w:w="808"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b/>
                <w:sz w:val="20"/>
                <w:szCs w:val="20"/>
              </w:rPr>
            </w:pPr>
            <w:r w:rsidRPr="00E31C9C">
              <w:rPr>
                <w:rFonts w:ascii="Times New Roman" w:eastAsia="Times New Roman" w:hAnsi="Times New Roman"/>
                <w:b/>
                <w:sz w:val="20"/>
                <w:szCs w:val="20"/>
              </w:rPr>
              <w:t>Total</w:t>
            </w:r>
          </w:p>
        </w:tc>
      </w:tr>
      <w:tr w:rsidR="00E31C9C" w:rsidRPr="00E31C9C" w:rsidTr="00D470D4">
        <w:tc>
          <w:tcPr>
            <w:tcW w:w="990"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c>
          <w:tcPr>
            <w:tcW w:w="802"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Ringan</w:t>
            </w:r>
          </w:p>
        </w:tc>
        <w:tc>
          <w:tcPr>
            <w:tcW w:w="950"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Sedang</w:t>
            </w:r>
          </w:p>
        </w:tc>
        <w:tc>
          <w:tcPr>
            <w:tcW w:w="950"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Berat</w:t>
            </w:r>
          </w:p>
        </w:tc>
        <w:tc>
          <w:tcPr>
            <w:tcW w:w="808"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r>
      <w:tr w:rsidR="00E31C9C" w:rsidRPr="00E31C9C" w:rsidTr="00D470D4">
        <w:tc>
          <w:tcPr>
            <w:tcW w:w="990" w:type="dxa"/>
            <w:tcBorders>
              <w:left w:val="nil"/>
              <w:bottom w:val="nil"/>
              <w:right w:val="nil"/>
            </w:tcBorders>
            <w:shd w:val="clear" w:color="auto" w:fill="auto"/>
          </w:tcPr>
          <w:p w:rsidR="0029278C" w:rsidRPr="00E31C9C" w:rsidRDefault="0029278C" w:rsidP="0029278C">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18 tahun</w:t>
            </w:r>
          </w:p>
        </w:tc>
        <w:tc>
          <w:tcPr>
            <w:tcW w:w="802" w:type="dxa"/>
            <w:tcBorders>
              <w:left w:val="nil"/>
              <w:bottom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0</w:t>
            </w:r>
          </w:p>
        </w:tc>
        <w:tc>
          <w:tcPr>
            <w:tcW w:w="950" w:type="dxa"/>
            <w:tcBorders>
              <w:left w:val="nil"/>
              <w:bottom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15</w:t>
            </w:r>
          </w:p>
        </w:tc>
        <w:tc>
          <w:tcPr>
            <w:tcW w:w="950" w:type="dxa"/>
            <w:tcBorders>
              <w:left w:val="nil"/>
              <w:bottom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22</w:t>
            </w:r>
          </w:p>
        </w:tc>
        <w:tc>
          <w:tcPr>
            <w:tcW w:w="808" w:type="dxa"/>
            <w:tcBorders>
              <w:left w:val="nil"/>
              <w:bottom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37</w:t>
            </w:r>
          </w:p>
        </w:tc>
      </w:tr>
      <w:tr w:rsidR="00E31C9C" w:rsidRPr="00E31C9C" w:rsidTr="00D470D4">
        <w:tc>
          <w:tcPr>
            <w:tcW w:w="990" w:type="dxa"/>
            <w:tcBorders>
              <w:top w:val="nil"/>
              <w:left w:val="nil"/>
              <w:bottom w:val="single" w:sz="4" w:space="0" w:color="auto"/>
              <w:right w:val="nil"/>
            </w:tcBorders>
            <w:shd w:val="clear" w:color="auto" w:fill="auto"/>
          </w:tcPr>
          <w:p w:rsidR="0029278C" w:rsidRPr="00E31C9C" w:rsidRDefault="0029278C" w:rsidP="0029278C">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19 tahun</w:t>
            </w:r>
          </w:p>
        </w:tc>
        <w:tc>
          <w:tcPr>
            <w:tcW w:w="802" w:type="dxa"/>
            <w:tcBorders>
              <w:top w:val="nil"/>
              <w:left w:val="nil"/>
              <w:bottom w:val="single" w:sz="4" w:space="0" w:color="auto"/>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0</w:t>
            </w:r>
          </w:p>
        </w:tc>
        <w:tc>
          <w:tcPr>
            <w:tcW w:w="950" w:type="dxa"/>
            <w:tcBorders>
              <w:top w:val="nil"/>
              <w:left w:val="nil"/>
              <w:bottom w:val="single" w:sz="4" w:space="0" w:color="auto"/>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23</w:t>
            </w:r>
          </w:p>
        </w:tc>
        <w:tc>
          <w:tcPr>
            <w:tcW w:w="950" w:type="dxa"/>
            <w:tcBorders>
              <w:top w:val="nil"/>
              <w:left w:val="nil"/>
              <w:bottom w:val="single" w:sz="4" w:space="0" w:color="auto"/>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8</w:t>
            </w:r>
          </w:p>
        </w:tc>
        <w:tc>
          <w:tcPr>
            <w:tcW w:w="808" w:type="dxa"/>
            <w:tcBorders>
              <w:top w:val="nil"/>
              <w:left w:val="nil"/>
              <w:bottom w:val="single" w:sz="4" w:space="0" w:color="auto"/>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31</w:t>
            </w:r>
          </w:p>
        </w:tc>
      </w:tr>
      <w:tr w:rsidR="00E31C9C" w:rsidRPr="00E31C9C" w:rsidTr="00D92738">
        <w:tc>
          <w:tcPr>
            <w:tcW w:w="990" w:type="dxa"/>
            <w:tcBorders>
              <w:top w:val="single" w:sz="4" w:space="0" w:color="auto"/>
              <w:left w:val="nil"/>
              <w:right w:val="nil"/>
            </w:tcBorders>
            <w:shd w:val="clear" w:color="auto" w:fill="auto"/>
          </w:tcPr>
          <w:p w:rsidR="0029278C" w:rsidRPr="00E31C9C" w:rsidRDefault="0029278C" w:rsidP="0029278C">
            <w:pPr>
              <w:spacing w:after="0" w:line="240" w:lineRule="auto"/>
              <w:rPr>
                <w:rFonts w:ascii="Times New Roman" w:eastAsia="Times New Roman" w:hAnsi="Times New Roman"/>
                <w:b/>
                <w:sz w:val="20"/>
                <w:szCs w:val="20"/>
              </w:rPr>
            </w:pPr>
            <w:r w:rsidRPr="00E31C9C">
              <w:rPr>
                <w:rFonts w:ascii="Times New Roman" w:eastAsia="Times New Roman" w:hAnsi="Times New Roman"/>
                <w:b/>
                <w:sz w:val="20"/>
                <w:szCs w:val="20"/>
              </w:rPr>
              <w:t xml:space="preserve">Total </w:t>
            </w:r>
          </w:p>
        </w:tc>
        <w:tc>
          <w:tcPr>
            <w:tcW w:w="802" w:type="dxa"/>
            <w:tcBorders>
              <w:top w:val="single" w:sz="4" w:space="0" w:color="auto"/>
              <w:left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c>
          <w:tcPr>
            <w:tcW w:w="950" w:type="dxa"/>
            <w:tcBorders>
              <w:top w:val="single" w:sz="4" w:space="0" w:color="auto"/>
              <w:left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c>
          <w:tcPr>
            <w:tcW w:w="950" w:type="dxa"/>
            <w:tcBorders>
              <w:top w:val="single" w:sz="4" w:space="0" w:color="auto"/>
              <w:left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c>
          <w:tcPr>
            <w:tcW w:w="808" w:type="dxa"/>
            <w:tcBorders>
              <w:top w:val="single" w:sz="4" w:space="0" w:color="auto"/>
              <w:left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68</w:t>
            </w:r>
          </w:p>
        </w:tc>
      </w:tr>
    </w:tbl>
    <w:p w:rsidR="0029278C" w:rsidRPr="00E31C9C" w:rsidRDefault="0029278C" w:rsidP="00020132">
      <w:pPr>
        <w:pStyle w:val="ListParagraph"/>
        <w:spacing w:before="240" w:after="0" w:line="360" w:lineRule="auto"/>
        <w:ind w:left="0" w:firstLine="540"/>
        <w:jc w:val="both"/>
        <w:rPr>
          <w:rFonts w:ascii="Times New Roman" w:hAnsi="Times New Roman"/>
          <w:sz w:val="24"/>
          <w:szCs w:val="24"/>
        </w:rPr>
      </w:pPr>
      <w:r w:rsidRPr="00E31C9C">
        <w:rPr>
          <w:rFonts w:ascii="Times New Roman" w:hAnsi="Times New Roman"/>
          <w:sz w:val="24"/>
          <w:szCs w:val="24"/>
        </w:rPr>
        <w:t>Tabel 2 menunjukkan bahwa usia 18 tahun mengalami tingkat kecemasan lebih tinggi dibandingkan usia 19 tahun, dimana tingkat kecemasan usia 18 tahun terbanyak pada kecemasan berat sebanyak 22 responden, sedangkan tingkat kecemasan usia 19 tahun terbanyak pada kecemasan sedang</w:t>
      </w:r>
      <w:r w:rsidR="000A7B41" w:rsidRPr="00E31C9C">
        <w:rPr>
          <w:rFonts w:ascii="Times New Roman" w:hAnsi="Times New Roman"/>
          <w:sz w:val="24"/>
          <w:szCs w:val="24"/>
        </w:rPr>
        <w:t xml:space="preserve"> sebanyak</w:t>
      </w:r>
      <w:r w:rsidRPr="00E31C9C">
        <w:rPr>
          <w:rFonts w:ascii="Times New Roman" w:hAnsi="Times New Roman"/>
          <w:sz w:val="24"/>
          <w:szCs w:val="24"/>
        </w:rPr>
        <w:t xml:space="preserve"> 23 orang. </w:t>
      </w:r>
    </w:p>
    <w:p w:rsidR="0029278C" w:rsidRPr="00E31C9C" w:rsidRDefault="0029278C" w:rsidP="0029278C">
      <w:pPr>
        <w:pStyle w:val="ListParagraph"/>
        <w:spacing w:line="360" w:lineRule="auto"/>
        <w:ind w:left="0" w:firstLine="540"/>
        <w:jc w:val="both"/>
        <w:rPr>
          <w:rFonts w:ascii="Times New Roman" w:hAnsi="Times New Roman"/>
          <w:sz w:val="24"/>
          <w:szCs w:val="24"/>
        </w:rPr>
      </w:pPr>
      <w:r w:rsidRPr="00E31C9C">
        <w:rPr>
          <w:rFonts w:ascii="Times New Roman" w:hAnsi="Times New Roman"/>
          <w:sz w:val="24"/>
          <w:szCs w:val="24"/>
        </w:rPr>
        <w:t>Karakteristik tingkat kecemasan berdasarkan jenis kelamin dapat dijelaskan pada tabel 3 berikut:</w:t>
      </w:r>
    </w:p>
    <w:p w:rsidR="0029278C" w:rsidRPr="00E31C9C" w:rsidRDefault="0029278C" w:rsidP="0029278C">
      <w:pPr>
        <w:pStyle w:val="ListParagraph"/>
        <w:spacing w:line="240" w:lineRule="auto"/>
        <w:ind w:left="0"/>
        <w:rPr>
          <w:rFonts w:ascii="Times New Roman" w:hAnsi="Times New Roman"/>
          <w:sz w:val="24"/>
          <w:szCs w:val="24"/>
        </w:rPr>
      </w:pPr>
      <w:r w:rsidRPr="00E31C9C">
        <w:rPr>
          <w:rFonts w:ascii="Times New Roman" w:hAnsi="Times New Roman"/>
          <w:sz w:val="24"/>
          <w:szCs w:val="24"/>
        </w:rPr>
        <w:t>Tabel 3</w:t>
      </w:r>
    </w:p>
    <w:p w:rsidR="0029278C" w:rsidRPr="00E31C9C" w:rsidRDefault="0029278C" w:rsidP="00020132">
      <w:pPr>
        <w:pStyle w:val="ListParagraph"/>
        <w:spacing w:after="0" w:line="240" w:lineRule="auto"/>
        <w:ind w:left="0"/>
        <w:rPr>
          <w:rFonts w:ascii="Times New Roman" w:hAnsi="Times New Roman"/>
          <w:i/>
          <w:sz w:val="24"/>
          <w:szCs w:val="24"/>
        </w:rPr>
      </w:pPr>
      <w:r w:rsidRPr="00E31C9C">
        <w:rPr>
          <w:rFonts w:ascii="Times New Roman" w:hAnsi="Times New Roman"/>
          <w:i/>
          <w:sz w:val="24"/>
          <w:szCs w:val="24"/>
        </w:rPr>
        <w:t>Distribusi Karakteristik Tingkat kecemasan Berdasarkan Jenis Kelamin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810"/>
        <w:gridCol w:w="877"/>
        <w:gridCol w:w="833"/>
        <w:gridCol w:w="720"/>
      </w:tblGrid>
      <w:tr w:rsidR="00E31C9C" w:rsidRPr="00E31C9C" w:rsidTr="00695AA1">
        <w:tc>
          <w:tcPr>
            <w:tcW w:w="1170"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b/>
                <w:sz w:val="20"/>
                <w:szCs w:val="20"/>
              </w:rPr>
            </w:pPr>
            <w:r w:rsidRPr="00E31C9C">
              <w:rPr>
                <w:rFonts w:ascii="Times New Roman" w:eastAsia="Times New Roman" w:hAnsi="Times New Roman"/>
                <w:b/>
                <w:sz w:val="20"/>
                <w:szCs w:val="20"/>
              </w:rPr>
              <w:t>Jenis Kelamin</w:t>
            </w:r>
          </w:p>
        </w:tc>
        <w:tc>
          <w:tcPr>
            <w:tcW w:w="2520" w:type="dxa"/>
            <w:gridSpan w:val="3"/>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b/>
                <w:sz w:val="20"/>
                <w:szCs w:val="20"/>
              </w:rPr>
            </w:pPr>
            <w:r w:rsidRPr="00E31C9C">
              <w:rPr>
                <w:rFonts w:ascii="Times New Roman" w:eastAsia="Times New Roman" w:hAnsi="Times New Roman"/>
                <w:b/>
                <w:sz w:val="20"/>
                <w:szCs w:val="20"/>
              </w:rPr>
              <w:t>Tingkat Kecemasan</w:t>
            </w:r>
          </w:p>
        </w:tc>
        <w:tc>
          <w:tcPr>
            <w:tcW w:w="720"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b/>
                <w:sz w:val="20"/>
                <w:szCs w:val="20"/>
              </w:rPr>
            </w:pPr>
            <w:r w:rsidRPr="00E31C9C">
              <w:rPr>
                <w:rFonts w:ascii="Times New Roman" w:eastAsia="Times New Roman" w:hAnsi="Times New Roman"/>
                <w:b/>
                <w:sz w:val="20"/>
                <w:szCs w:val="20"/>
              </w:rPr>
              <w:t>Total</w:t>
            </w:r>
          </w:p>
        </w:tc>
      </w:tr>
      <w:tr w:rsidR="00E31C9C" w:rsidRPr="00E31C9C" w:rsidTr="00695AA1">
        <w:tc>
          <w:tcPr>
            <w:tcW w:w="1170"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c>
          <w:tcPr>
            <w:tcW w:w="810"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Ringan</w:t>
            </w:r>
          </w:p>
        </w:tc>
        <w:tc>
          <w:tcPr>
            <w:tcW w:w="877"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Sedang</w:t>
            </w:r>
          </w:p>
        </w:tc>
        <w:tc>
          <w:tcPr>
            <w:tcW w:w="833"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Berat</w:t>
            </w:r>
          </w:p>
        </w:tc>
        <w:tc>
          <w:tcPr>
            <w:tcW w:w="720" w:type="dxa"/>
            <w:tcBorders>
              <w:left w:val="nil"/>
              <w:bottom w:val="single" w:sz="4" w:space="0" w:color="000000"/>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r>
      <w:tr w:rsidR="00E31C9C" w:rsidRPr="00E31C9C" w:rsidTr="00695AA1">
        <w:tc>
          <w:tcPr>
            <w:tcW w:w="1170" w:type="dxa"/>
            <w:tcBorders>
              <w:left w:val="nil"/>
              <w:bottom w:val="nil"/>
              <w:right w:val="nil"/>
            </w:tcBorders>
            <w:shd w:val="clear" w:color="auto" w:fill="auto"/>
          </w:tcPr>
          <w:p w:rsidR="0029278C" w:rsidRPr="00E31C9C" w:rsidRDefault="000C7FE4" w:rsidP="0029278C">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P</w:t>
            </w:r>
            <w:r w:rsidR="0029278C" w:rsidRPr="00E31C9C">
              <w:rPr>
                <w:rFonts w:ascii="Times New Roman" w:eastAsia="Times New Roman" w:hAnsi="Times New Roman"/>
                <w:sz w:val="20"/>
                <w:szCs w:val="20"/>
              </w:rPr>
              <w:t>erempuan</w:t>
            </w:r>
          </w:p>
        </w:tc>
        <w:tc>
          <w:tcPr>
            <w:tcW w:w="810" w:type="dxa"/>
            <w:tcBorders>
              <w:left w:val="nil"/>
              <w:bottom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0</w:t>
            </w:r>
          </w:p>
        </w:tc>
        <w:tc>
          <w:tcPr>
            <w:tcW w:w="877" w:type="dxa"/>
            <w:tcBorders>
              <w:left w:val="nil"/>
              <w:bottom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36</w:t>
            </w:r>
          </w:p>
        </w:tc>
        <w:tc>
          <w:tcPr>
            <w:tcW w:w="833" w:type="dxa"/>
            <w:tcBorders>
              <w:left w:val="nil"/>
              <w:bottom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30</w:t>
            </w:r>
          </w:p>
        </w:tc>
        <w:tc>
          <w:tcPr>
            <w:tcW w:w="720" w:type="dxa"/>
            <w:tcBorders>
              <w:left w:val="nil"/>
              <w:bottom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66</w:t>
            </w:r>
          </w:p>
        </w:tc>
      </w:tr>
      <w:tr w:rsidR="00E31C9C" w:rsidRPr="00E31C9C" w:rsidTr="00695AA1">
        <w:tc>
          <w:tcPr>
            <w:tcW w:w="1170" w:type="dxa"/>
            <w:tcBorders>
              <w:top w:val="nil"/>
              <w:left w:val="nil"/>
              <w:bottom w:val="single" w:sz="4" w:space="0" w:color="auto"/>
              <w:right w:val="nil"/>
            </w:tcBorders>
            <w:shd w:val="clear" w:color="auto" w:fill="auto"/>
          </w:tcPr>
          <w:p w:rsidR="0029278C" w:rsidRPr="00E31C9C" w:rsidRDefault="0029278C" w:rsidP="0029278C">
            <w:pPr>
              <w:spacing w:after="0" w:line="240" w:lineRule="auto"/>
              <w:rPr>
                <w:rFonts w:ascii="Times New Roman" w:eastAsia="Times New Roman" w:hAnsi="Times New Roman"/>
                <w:sz w:val="20"/>
                <w:szCs w:val="20"/>
              </w:rPr>
            </w:pPr>
            <w:r w:rsidRPr="00E31C9C">
              <w:rPr>
                <w:rFonts w:ascii="Times New Roman" w:eastAsia="Times New Roman" w:hAnsi="Times New Roman"/>
                <w:sz w:val="20"/>
                <w:szCs w:val="20"/>
              </w:rPr>
              <w:t>Laki-laki</w:t>
            </w:r>
          </w:p>
        </w:tc>
        <w:tc>
          <w:tcPr>
            <w:tcW w:w="810" w:type="dxa"/>
            <w:tcBorders>
              <w:top w:val="nil"/>
              <w:left w:val="nil"/>
              <w:bottom w:val="single" w:sz="4" w:space="0" w:color="auto"/>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0</w:t>
            </w:r>
          </w:p>
        </w:tc>
        <w:tc>
          <w:tcPr>
            <w:tcW w:w="877" w:type="dxa"/>
            <w:tcBorders>
              <w:top w:val="nil"/>
              <w:left w:val="nil"/>
              <w:bottom w:val="single" w:sz="4" w:space="0" w:color="auto"/>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2</w:t>
            </w:r>
          </w:p>
        </w:tc>
        <w:tc>
          <w:tcPr>
            <w:tcW w:w="833" w:type="dxa"/>
            <w:tcBorders>
              <w:top w:val="nil"/>
              <w:left w:val="nil"/>
              <w:bottom w:val="single" w:sz="4" w:space="0" w:color="auto"/>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c>
          <w:tcPr>
            <w:tcW w:w="720" w:type="dxa"/>
            <w:tcBorders>
              <w:top w:val="nil"/>
              <w:left w:val="nil"/>
              <w:bottom w:val="single" w:sz="4" w:space="0" w:color="auto"/>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2</w:t>
            </w:r>
          </w:p>
        </w:tc>
      </w:tr>
      <w:tr w:rsidR="00E31C9C" w:rsidRPr="00E31C9C" w:rsidTr="00695AA1">
        <w:tc>
          <w:tcPr>
            <w:tcW w:w="1170" w:type="dxa"/>
            <w:tcBorders>
              <w:top w:val="single" w:sz="4" w:space="0" w:color="auto"/>
              <w:left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b/>
                <w:sz w:val="20"/>
                <w:szCs w:val="20"/>
              </w:rPr>
            </w:pPr>
            <w:r w:rsidRPr="00E31C9C">
              <w:rPr>
                <w:rFonts w:ascii="Times New Roman" w:eastAsia="Times New Roman" w:hAnsi="Times New Roman"/>
                <w:b/>
                <w:sz w:val="20"/>
                <w:szCs w:val="20"/>
              </w:rPr>
              <w:t>Total</w:t>
            </w:r>
          </w:p>
        </w:tc>
        <w:tc>
          <w:tcPr>
            <w:tcW w:w="810" w:type="dxa"/>
            <w:tcBorders>
              <w:top w:val="single" w:sz="4" w:space="0" w:color="auto"/>
              <w:left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c>
          <w:tcPr>
            <w:tcW w:w="877" w:type="dxa"/>
            <w:tcBorders>
              <w:top w:val="single" w:sz="4" w:space="0" w:color="auto"/>
              <w:left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c>
          <w:tcPr>
            <w:tcW w:w="833" w:type="dxa"/>
            <w:tcBorders>
              <w:top w:val="single" w:sz="4" w:space="0" w:color="auto"/>
              <w:left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p>
        </w:tc>
        <w:tc>
          <w:tcPr>
            <w:tcW w:w="720" w:type="dxa"/>
            <w:tcBorders>
              <w:top w:val="single" w:sz="4" w:space="0" w:color="auto"/>
              <w:left w:val="nil"/>
              <w:right w:val="nil"/>
            </w:tcBorders>
            <w:shd w:val="clear" w:color="auto" w:fill="auto"/>
          </w:tcPr>
          <w:p w:rsidR="0029278C" w:rsidRPr="00E31C9C" w:rsidRDefault="0029278C" w:rsidP="0029278C">
            <w:pPr>
              <w:spacing w:after="0" w:line="240" w:lineRule="auto"/>
              <w:jc w:val="center"/>
              <w:rPr>
                <w:rFonts w:ascii="Times New Roman" w:eastAsia="Times New Roman" w:hAnsi="Times New Roman"/>
                <w:sz w:val="20"/>
                <w:szCs w:val="20"/>
              </w:rPr>
            </w:pPr>
            <w:r w:rsidRPr="00E31C9C">
              <w:rPr>
                <w:rFonts w:ascii="Times New Roman" w:eastAsia="Times New Roman" w:hAnsi="Times New Roman"/>
                <w:sz w:val="20"/>
                <w:szCs w:val="20"/>
              </w:rPr>
              <w:t>68</w:t>
            </w:r>
          </w:p>
        </w:tc>
      </w:tr>
    </w:tbl>
    <w:p w:rsidR="00020132" w:rsidRDefault="0029278C" w:rsidP="00726C89">
      <w:pPr>
        <w:pStyle w:val="ListParagraph"/>
        <w:spacing w:before="240" w:after="0" w:line="360" w:lineRule="auto"/>
        <w:ind w:left="0" w:firstLine="540"/>
        <w:jc w:val="both"/>
        <w:rPr>
          <w:rFonts w:ascii="Times New Roman" w:hAnsi="Times New Roman"/>
          <w:sz w:val="24"/>
          <w:szCs w:val="24"/>
        </w:rPr>
      </w:pPr>
      <w:r w:rsidRPr="00E31C9C">
        <w:rPr>
          <w:rFonts w:ascii="Times New Roman" w:hAnsi="Times New Roman"/>
          <w:sz w:val="24"/>
          <w:szCs w:val="24"/>
        </w:rPr>
        <w:t xml:space="preserve">Tabel 3 menunjukkan bahwa perempuan mengalami tingkat kecemasan lebih tinggi dibandingkan laki-laki, dimana perempuan mengalami tingkat kecemasan </w:t>
      </w:r>
      <w:r w:rsidRPr="007F0142">
        <w:rPr>
          <w:rFonts w:ascii="Times New Roman" w:hAnsi="Times New Roman"/>
          <w:sz w:val="24"/>
          <w:szCs w:val="24"/>
        </w:rPr>
        <w:t>derajat sedang-berat, sedangkan laki-laki mengalami tingkat kecemasan derajat sedang.</w:t>
      </w:r>
    </w:p>
    <w:p w:rsidR="00726C89" w:rsidRDefault="00726C89" w:rsidP="00726C89">
      <w:pPr>
        <w:pStyle w:val="ListParagraph"/>
        <w:spacing w:before="240" w:after="0" w:line="360" w:lineRule="auto"/>
        <w:ind w:left="0" w:firstLine="540"/>
        <w:jc w:val="both"/>
        <w:rPr>
          <w:rFonts w:ascii="Times New Roman" w:hAnsi="Times New Roman"/>
          <w:sz w:val="24"/>
          <w:szCs w:val="24"/>
        </w:rPr>
      </w:pPr>
    </w:p>
    <w:p w:rsidR="00726C89" w:rsidRPr="00726C89" w:rsidRDefault="00726C89" w:rsidP="00726C89">
      <w:pPr>
        <w:pStyle w:val="ListParagraph"/>
        <w:spacing w:before="240" w:after="0" w:line="360" w:lineRule="auto"/>
        <w:ind w:left="0" w:firstLine="540"/>
        <w:jc w:val="both"/>
        <w:rPr>
          <w:rFonts w:ascii="Times New Roman" w:hAnsi="Times New Roman"/>
          <w:sz w:val="24"/>
          <w:szCs w:val="24"/>
        </w:rPr>
      </w:pPr>
    </w:p>
    <w:p w:rsidR="002F25AC" w:rsidRPr="007F0142" w:rsidRDefault="0029278C" w:rsidP="002F25AC">
      <w:pPr>
        <w:pStyle w:val="ListParagraph"/>
        <w:numPr>
          <w:ilvl w:val="0"/>
          <w:numId w:val="26"/>
        </w:numPr>
        <w:spacing w:line="360" w:lineRule="auto"/>
        <w:ind w:left="360"/>
        <w:jc w:val="both"/>
        <w:rPr>
          <w:rFonts w:ascii="Times New Roman" w:hAnsi="Times New Roman"/>
          <w:b/>
          <w:sz w:val="24"/>
          <w:szCs w:val="24"/>
        </w:rPr>
      </w:pPr>
      <w:r w:rsidRPr="007F0142">
        <w:rPr>
          <w:rFonts w:ascii="Times New Roman" w:hAnsi="Times New Roman"/>
          <w:b/>
          <w:sz w:val="24"/>
          <w:szCs w:val="24"/>
        </w:rPr>
        <w:lastRenderedPageBreak/>
        <w:t>Rata-rata</w:t>
      </w:r>
      <w:r w:rsidR="002F25AC" w:rsidRPr="007F0142">
        <w:rPr>
          <w:rFonts w:ascii="Times New Roman" w:hAnsi="Times New Roman"/>
          <w:b/>
          <w:sz w:val="24"/>
          <w:szCs w:val="24"/>
        </w:rPr>
        <w:t xml:space="preserve"> D</w:t>
      </w:r>
      <w:r w:rsidR="00DD629C" w:rsidRPr="007F0142">
        <w:rPr>
          <w:rFonts w:ascii="Times New Roman" w:hAnsi="Times New Roman"/>
          <w:b/>
          <w:sz w:val="24"/>
          <w:szCs w:val="24"/>
        </w:rPr>
        <w:t>istribusi</w:t>
      </w:r>
      <w:r w:rsidR="002F25AC" w:rsidRPr="007F0142">
        <w:rPr>
          <w:rFonts w:ascii="Times New Roman" w:hAnsi="Times New Roman"/>
          <w:b/>
          <w:sz w:val="24"/>
          <w:szCs w:val="24"/>
        </w:rPr>
        <w:t xml:space="preserve"> T</w:t>
      </w:r>
      <w:r w:rsidRPr="007F0142">
        <w:rPr>
          <w:rFonts w:ascii="Times New Roman" w:hAnsi="Times New Roman"/>
          <w:b/>
          <w:sz w:val="24"/>
          <w:szCs w:val="24"/>
        </w:rPr>
        <w:t xml:space="preserve">ingkat </w:t>
      </w:r>
      <w:r w:rsidR="002F25AC" w:rsidRPr="007F0142">
        <w:rPr>
          <w:rFonts w:ascii="Times New Roman" w:hAnsi="Times New Roman"/>
          <w:b/>
          <w:sz w:val="24"/>
          <w:szCs w:val="24"/>
        </w:rPr>
        <w:t>K</w:t>
      </w:r>
      <w:r w:rsidRPr="007F0142">
        <w:rPr>
          <w:rFonts w:ascii="Times New Roman" w:hAnsi="Times New Roman"/>
          <w:b/>
          <w:sz w:val="24"/>
          <w:szCs w:val="24"/>
        </w:rPr>
        <w:t>ecemasan</w:t>
      </w:r>
      <w:r w:rsidR="002F25AC" w:rsidRPr="007F0142">
        <w:rPr>
          <w:rFonts w:ascii="Times New Roman" w:hAnsi="Times New Roman"/>
          <w:b/>
          <w:sz w:val="24"/>
          <w:szCs w:val="24"/>
        </w:rPr>
        <w:t xml:space="preserve"> </w:t>
      </w:r>
      <w:r w:rsidR="002F25AC" w:rsidRPr="007F0142">
        <w:rPr>
          <w:rFonts w:ascii="Times New Roman" w:hAnsi="Times New Roman"/>
          <w:b/>
          <w:i/>
          <w:sz w:val="24"/>
          <w:szCs w:val="24"/>
        </w:rPr>
        <w:t>pretest</w:t>
      </w:r>
      <w:r w:rsidR="002F25AC" w:rsidRPr="007F0142">
        <w:rPr>
          <w:rFonts w:ascii="Times New Roman" w:hAnsi="Times New Roman"/>
          <w:b/>
          <w:sz w:val="24"/>
          <w:szCs w:val="24"/>
        </w:rPr>
        <w:t xml:space="preserve"> dan</w:t>
      </w:r>
      <w:r w:rsidR="002F25AC" w:rsidRPr="007F0142">
        <w:rPr>
          <w:rFonts w:ascii="Times New Roman" w:hAnsi="Times New Roman"/>
          <w:b/>
          <w:i/>
          <w:sz w:val="24"/>
          <w:szCs w:val="24"/>
        </w:rPr>
        <w:t xml:space="preserve"> posttest</w:t>
      </w:r>
      <w:r w:rsidR="002F25AC" w:rsidRPr="007F0142">
        <w:rPr>
          <w:rFonts w:ascii="Times New Roman" w:hAnsi="Times New Roman"/>
          <w:b/>
          <w:sz w:val="24"/>
          <w:szCs w:val="24"/>
        </w:rPr>
        <w:t xml:space="preserve"> Kelompok Eksperimen dan Kelompok Kontrol</w:t>
      </w:r>
    </w:p>
    <w:p w:rsidR="0029278C" w:rsidRPr="007F0142" w:rsidRDefault="002F25AC" w:rsidP="002241B5">
      <w:pPr>
        <w:pStyle w:val="ListParagraph"/>
        <w:spacing w:line="360" w:lineRule="auto"/>
        <w:ind w:left="0" w:firstLine="540"/>
        <w:jc w:val="both"/>
        <w:rPr>
          <w:rFonts w:ascii="Times New Roman" w:hAnsi="Times New Roman"/>
          <w:sz w:val="24"/>
          <w:szCs w:val="24"/>
        </w:rPr>
      </w:pPr>
      <w:r w:rsidRPr="007F0142">
        <w:rPr>
          <w:rFonts w:ascii="Times New Roman" w:hAnsi="Times New Roman"/>
          <w:sz w:val="24"/>
          <w:szCs w:val="24"/>
        </w:rPr>
        <w:t xml:space="preserve">Rata-rata distribusi tingkat kecemasan </w:t>
      </w:r>
      <w:r w:rsidR="0029278C" w:rsidRPr="007F0142">
        <w:rPr>
          <w:rFonts w:ascii="Times New Roman" w:hAnsi="Times New Roman"/>
          <w:sz w:val="24"/>
          <w:szCs w:val="24"/>
        </w:rPr>
        <w:t xml:space="preserve">pada </w:t>
      </w:r>
      <w:r w:rsidR="00DC2C51" w:rsidRPr="007F0142">
        <w:rPr>
          <w:rFonts w:ascii="Times New Roman" w:hAnsi="Times New Roman"/>
          <w:sz w:val="24"/>
          <w:szCs w:val="24"/>
        </w:rPr>
        <w:t xml:space="preserve">responden dapat dijelaskan pada </w:t>
      </w:r>
      <w:r w:rsidR="0029278C" w:rsidRPr="007F0142">
        <w:rPr>
          <w:rFonts w:ascii="Times New Roman" w:hAnsi="Times New Roman"/>
          <w:sz w:val="24"/>
          <w:szCs w:val="24"/>
        </w:rPr>
        <w:t>tabel 4 berikut:</w:t>
      </w:r>
    </w:p>
    <w:p w:rsidR="0029278C" w:rsidRPr="007F0142" w:rsidRDefault="0029278C" w:rsidP="0029278C">
      <w:pPr>
        <w:pStyle w:val="ListParagraph"/>
        <w:spacing w:line="240" w:lineRule="auto"/>
        <w:ind w:left="0"/>
        <w:rPr>
          <w:rFonts w:ascii="Times New Roman" w:hAnsi="Times New Roman"/>
          <w:sz w:val="24"/>
          <w:szCs w:val="24"/>
        </w:rPr>
      </w:pPr>
      <w:r w:rsidRPr="007F0142">
        <w:rPr>
          <w:rFonts w:ascii="Times New Roman" w:hAnsi="Times New Roman"/>
          <w:sz w:val="24"/>
          <w:szCs w:val="24"/>
        </w:rPr>
        <w:t>Tabel 4</w:t>
      </w:r>
    </w:p>
    <w:p w:rsidR="0029278C" w:rsidRPr="007F0142" w:rsidRDefault="0029278C" w:rsidP="0029278C">
      <w:pPr>
        <w:pStyle w:val="ListParagraph"/>
        <w:spacing w:after="0" w:line="240" w:lineRule="auto"/>
        <w:ind w:left="0"/>
        <w:rPr>
          <w:rFonts w:ascii="Times New Roman" w:hAnsi="Times New Roman"/>
          <w:i/>
          <w:sz w:val="24"/>
          <w:szCs w:val="24"/>
        </w:rPr>
      </w:pPr>
      <w:r w:rsidRPr="007F0142">
        <w:rPr>
          <w:rFonts w:ascii="Times New Roman" w:hAnsi="Times New Roman"/>
          <w:i/>
          <w:sz w:val="24"/>
          <w:szCs w:val="24"/>
        </w:rPr>
        <w:t>Rata-rata Tingkat Kecemasan pada Kelompok Eksperimen dan Kelompok Kontrol</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205"/>
        <w:gridCol w:w="919"/>
        <w:gridCol w:w="766"/>
        <w:gridCol w:w="800"/>
        <w:gridCol w:w="720"/>
      </w:tblGrid>
      <w:tr w:rsidR="007F0142" w:rsidRPr="007F0142" w:rsidTr="00E33CD0">
        <w:tc>
          <w:tcPr>
            <w:tcW w:w="1205" w:type="dxa"/>
            <w:tcBorders>
              <w:bottom w:val="single" w:sz="4" w:space="0" w:color="000000"/>
            </w:tcBorders>
            <w:shd w:val="clear" w:color="auto" w:fill="auto"/>
          </w:tcPr>
          <w:p w:rsidR="0029278C" w:rsidRPr="007F0142" w:rsidRDefault="0029278C" w:rsidP="0029278C">
            <w:pPr>
              <w:spacing w:after="0" w:line="240" w:lineRule="auto"/>
              <w:jc w:val="center"/>
              <w:rPr>
                <w:rFonts w:ascii="Times New Roman" w:eastAsia="Times New Roman" w:hAnsi="Times New Roman"/>
                <w:b/>
                <w:sz w:val="20"/>
                <w:szCs w:val="20"/>
              </w:rPr>
            </w:pPr>
            <w:r w:rsidRPr="007F0142">
              <w:rPr>
                <w:rFonts w:ascii="Times New Roman" w:eastAsia="Times New Roman" w:hAnsi="Times New Roman"/>
                <w:b/>
                <w:sz w:val="20"/>
                <w:szCs w:val="20"/>
              </w:rPr>
              <w:t>Variabel</w:t>
            </w:r>
          </w:p>
        </w:tc>
        <w:tc>
          <w:tcPr>
            <w:tcW w:w="919" w:type="dxa"/>
            <w:tcBorders>
              <w:bottom w:val="single" w:sz="4" w:space="0" w:color="000000"/>
            </w:tcBorders>
            <w:shd w:val="clear" w:color="auto" w:fill="auto"/>
          </w:tcPr>
          <w:p w:rsidR="0029278C" w:rsidRPr="007F0142" w:rsidRDefault="0029278C" w:rsidP="0029278C">
            <w:pPr>
              <w:spacing w:after="0" w:line="240" w:lineRule="auto"/>
              <w:jc w:val="center"/>
              <w:rPr>
                <w:rFonts w:ascii="Times New Roman" w:eastAsia="Times New Roman" w:hAnsi="Times New Roman"/>
                <w:b/>
                <w:sz w:val="20"/>
                <w:szCs w:val="20"/>
              </w:rPr>
            </w:pPr>
            <w:r w:rsidRPr="007F0142">
              <w:rPr>
                <w:rFonts w:ascii="Times New Roman" w:eastAsia="Times New Roman" w:hAnsi="Times New Roman"/>
                <w:b/>
                <w:sz w:val="20"/>
                <w:szCs w:val="20"/>
              </w:rPr>
              <w:t>Mean</w:t>
            </w:r>
          </w:p>
        </w:tc>
        <w:tc>
          <w:tcPr>
            <w:tcW w:w="766" w:type="dxa"/>
            <w:tcBorders>
              <w:bottom w:val="single" w:sz="4" w:space="0" w:color="000000"/>
            </w:tcBorders>
            <w:shd w:val="clear" w:color="auto" w:fill="auto"/>
          </w:tcPr>
          <w:p w:rsidR="0029278C" w:rsidRPr="007F0142" w:rsidRDefault="0029278C" w:rsidP="0029278C">
            <w:pPr>
              <w:spacing w:after="0" w:line="240" w:lineRule="auto"/>
              <w:jc w:val="center"/>
              <w:rPr>
                <w:rFonts w:ascii="Times New Roman" w:eastAsia="Times New Roman" w:hAnsi="Times New Roman"/>
                <w:b/>
                <w:sz w:val="20"/>
                <w:szCs w:val="20"/>
              </w:rPr>
            </w:pPr>
            <w:r w:rsidRPr="007F0142">
              <w:rPr>
                <w:rFonts w:ascii="Times New Roman" w:eastAsia="Times New Roman" w:hAnsi="Times New Roman"/>
                <w:b/>
                <w:sz w:val="20"/>
                <w:szCs w:val="20"/>
              </w:rPr>
              <w:t>SD</w:t>
            </w:r>
          </w:p>
        </w:tc>
        <w:tc>
          <w:tcPr>
            <w:tcW w:w="800" w:type="dxa"/>
            <w:tcBorders>
              <w:bottom w:val="single" w:sz="4" w:space="0" w:color="000000"/>
            </w:tcBorders>
            <w:shd w:val="clear" w:color="auto" w:fill="auto"/>
          </w:tcPr>
          <w:p w:rsidR="0029278C" w:rsidRPr="007F0142" w:rsidRDefault="0029278C" w:rsidP="0029278C">
            <w:pPr>
              <w:spacing w:after="0" w:line="240" w:lineRule="auto"/>
              <w:jc w:val="center"/>
              <w:rPr>
                <w:rFonts w:ascii="Times New Roman" w:eastAsia="Times New Roman" w:hAnsi="Times New Roman"/>
                <w:b/>
                <w:sz w:val="20"/>
                <w:szCs w:val="20"/>
              </w:rPr>
            </w:pPr>
            <w:r w:rsidRPr="007F0142">
              <w:rPr>
                <w:rFonts w:ascii="Times New Roman" w:eastAsia="Times New Roman" w:hAnsi="Times New Roman"/>
                <w:b/>
                <w:sz w:val="20"/>
                <w:szCs w:val="20"/>
              </w:rPr>
              <w:t>Min</w:t>
            </w:r>
          </w:p>
        </w:tc>
        <w:tc>
          <w:tcPr>
            <w:tcW w:w="720" w:type="dxa"/>
            <w:tcBorders>
              <w:bottom w:val="single" w:sz="4" w:space="0" w:color="000000"/>
            </w:tcBorders>
            <w:shd w:val="clear" w:color="auto" w:fill="auto"/>
          </w:tcPr>
          <w:p w:rsidR="0029278C" w:rsidRPr="007F0142" w:rsidRDefault="0029278C" w:rsidP="0029278C">
            <w:pPr>
              <w:spacing w:after="0" w:line="240" w:lineRule="auto"/>
              <w:jc w:val="center"/>
              <w:rPr>
                <w:rFonts w:ascii="Times New Roman" w:eastAsia="Times New Roman" w:hAnsi="Times New Roman"/>
                <w:b/>
                <w:sz w:val="20"/>
                <w:szCs w:val="20"/>
              </w:rPr>
            </w:pPr>
            <w:r w:rsidRPr="007F0142">
              <w:rPr>
                <w:rFonts w:ascii="Times New Roman" w:eastAsia="Times New Roman" w:hAnsi="Times New Roman"/>
                <w:b/>
                <w:sz w:val="20"/>
                <w:szCs w:val="20"/>
              </w:rPr>
              <w:t>Max</w:t>
            </w:r>
          </w:p>
        </w:tc>
      </w:tr>
      <w:tr w:rsidR="007F0142" w:rsidRPr="007F0142" w:rsidTr="00E33CD0">
        <w:tc>
          <w:tcPr>
            <w:tcW w:w="1205" w:type="dxa"/>
            <w:tcBorders>
              <w:bottom w:val="nil"/>
            </w:tcBorders>
            <w:shd w:val="clear" w:color="auto" w:fill="auto"/>
          </w:tcPr>
          <w:p w:rsidR="0029278C" w:rsidRPr="007F0142" w:rsidRDefault="0029278C" w:rsidP="0029278C">
            <w:pPr>
              <w:spacing w:after="0" w:line="240" w:lineRule="auto"/>
              <w:rPr>
                <w:rFonts w:ascii="Times New Roman" w:eastAsia="Times New Roman" w:hAnsi="Times New Roman"/>
                <w:b/>
                <w:sz w:val="20"/>
                <w:szCs w:val="20"/>
              </w:rPr>
            </w:pPr>
            <w:r w:rsidRPr="007F0142">
              <w:rPr>
                <w:rFonts w:ascii="Times New Roman" w:eastAsia="Times New Roman" w:hAnsi="Times New Roman"/>
                <w:b/>
                <w:sz w:val="20"/>
                <w:szCs w:val="20"/>
              </w:rPr>
              <w:t>Kelompok eksperimen</w:t>
            </w:r>
          </w:p>
        </w:tc>
        <w:tc>
          <w:tcPr>
            <w:tcW w:w="919" w:type="dxa"/>
            <w:tcBorders>
              <w:bottom w:val="nil"/>
            </w:tcBorders>
            <w:shd w:val="clear" w:color="auto" w:fill="auto"/>
          </w:tcPr>
          <w:p w:rsidR="0029278C" w:rsidRPr="007F0142" w:rsidRDefault="0029278C" w:rsidP="0029278C">
            <w:pPr>
              <w:spacing w:after="0" w:line="240" w:lineRule="auto"/>
              <w:rPr>
                <w:rFonts w:ascii="Times New Roman" w:eastAsia="Times New Roman" w:hAnsi="Times New Roman"/>
                <w:sz w:val="20"/>
                <w:szCs w:val="20"/>
              </w:rPr>
            </w:pPr>
          </w:p>
        </w:tc>
        <w:tc>
          <w:tcPr>
            <w:tcW w:w="766" w:type="dxa"/>
            <w:tcBorders>
              <w:bottom w:val="nil"/>
            </w:tcBorders>
            <w:shd w:val="clear" w:color="auto" w:fill="auto"/>
          </w:tcPr>
          <w:p w:rsidR="0029278C" w:rsidRPr="007F0142" w:rsidRDefault="0029278C" w:rsidP="0029278C">
            <w:pPr>
              <w:spacing w:after="0" w:line="240" w:lineRule="auto"/>
              <w:rPr>
                <w:rFonts w:ascii="Times New Roman" w:eastAsia="Times New Roman" w:hAnsi="Times New Roman"/>
                <w:sz w:val="20"/>
                <w:szCs w:val="20"/>
              </w:rPr>
            </w:pPr>
          </w:p>
        </w:tc>
        <w:tc>
          <w:tcPr>
            <w:tcW w:w="800" w:type="dxa"/>
            <w:tcBorders>
              <w:bottom w:val="nil"/>
            </w:tcBorders>
            <w:shd w:val="clear" w:color="auto" w:fill="auto"/>
          </w:tcPr>
          <w:p w:rsidR="0029278C" w:rsidRPr="007F0142" w:rsidRDefault="0029278C" w:rsidP="0029278C">
            <w:pPr>
              <w:spacing w:after="0" w:line="240" w:lineRule="auto"/>
              <w:rPr>
                <w:rFonts w:ascii="Times New Roman" w:eastAsia="Times New Roman" w:hAnsi="Times New Roman"/>
                <w:sz w:val="20"/>
                <w:szCs w:val="20"/>
              </w:rPr>
            </w:pPr>
          </w:p>
        </w:tc>
        <w:tc>
          <w:tcPr>
            <w:tcW w:w="720" w:type="dxa"/>
            <w:tcBorders>
              <w:bottom w:val="nil"/>
            </w:tcBorders>
            <w:shd w:val="clear" w:color="auto" w:fill="auto"/>
          </w:tcPr>
          <w:p w:rsidR="0029278C" w:rsidRPr="007F0142" w:rsidRDefault="0029278C" w:rsidP="0029278C">
            <w:pPr>
              <w:spacing w:after="0" w:line="240" w:lineRule="auto"/>
              <w:rPr>
                <w:rFonts w:ascii="Times New Roman" w:eastAsia="Times New Roman" w:hAnsi="Times New Roman"/>
                <w:sz w:val="20"/>
                <w:szCs w:val="20"/>
              </w:rPr>
            </w:pPr>
          </w:p>
        </w:tc>
      </w:tr>
      <w:tr w:rsidR="007F0142" w:rsidRPr="007F0142" w:rsidTr="00E33CD0">
        <w:tc>
          <w:tcPr>
            <w:tcW w:w="1205" w:type="dxa"/>
            <w:tcBorders>
              <w:top w:val="nil"/>
              <w:bottom w:val="nil"/>
            </w:tcBorders>
            <w:shd w:val="clear" w:color="auto" w:fill="auto"/>
          </w:tcPr>
          <w:p w:rsidR="0029278C" w:rsidRPr="007F0142" w:rsidRDefault="0029278C" w:rsidP="0029278C">
            <w:pPr>
              <w:spacing w:after="0" w:line="240" w:lineRule="auto"/>
              <w:rPr>
                <w:rFonts w:ascii="Times New Roman" w:eastAsia="Times New Roman" w:hAnsi="Times New Roman"/>
                <w:i/>
                <w:sz w:val="20"/>
                <w:szCs w:val="20"/>
              </w:rPr>
            </w:pPr>
            <w:r w:rsidRPr="007F0142">
              <w:rPr>
                <w:rFonts w:ascii="Times New Roman" w:eastAsia="Times New Roman" w:hAnsi="Times New Roman"/>
                <w:i/>
                <w:sz w:val="20"/>
                <w:szCs w:val="20"/>
              </w:rPr>
              <w:t>Pre test</w:t>
            </w:r>
          </w:p>
        </w:tc>
        <w:tc>
          <w:tcPr>
            <w:tcW w:w="919" w:type="dxa"/>
            <w:tcBorders>
              <w:top w:val="nil"/>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60,35</w:t>
            </w:r>
          </w:p>
        </w:tc>
        <w:tc>
          <w:tcPr>
            <w:tcW w:w="766" w:type="dxa"/>
            <w:tcBorders>
              <w:top w:val="nil"/>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7,232</w:t>
            </w:r>
          </w:p>
        </w:tc>
        <w:tc>
          <w:tcPr>
            <w:tcW w:w="800" w:type="dxa"/>
            <w:tcBorders>
              <w:top w:val="nil"/>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44</w:t>
            </w:r>
          </w:p>
        </w:tc>
        <w:tc>
          <w:tcPr>
            <w:tcW w:w="720" w:type="dxa"/>
            <w:tcBorders>
              <w:top w:val="nil"/>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73</w:t>
            </w:r>
          </w:p>
        </w:tc>
      </w:tr>
      <w:tr w:rsidR="007F0142" w:rsidRPr="007F0142" w:rsidTr="0085677B">
        <w:tc>
          <w:tcPr>
            <w:tcW w:w="1205" w:type="dxa"/>
            <w:tcBorders>
              <w:top w:val="nil"/>
              <w:bottom w:val="single" w:sz="4" w:space="0" w:color="000000"/>
            </w:tcBorders>
            <w:shd w:val="clear" w:color="auto" w:fill="auto"/>
          </w:tcPr>
          <w:p w:rsidR="0029278C" w:rsidRPr="007F0142" w:rsidRDefault="0029278C" w:rsidP="0029278C">
            <w:pPr>
              <w:spacing w:after="0" w:line="240" w:lineRule="auto"/>
              <w:rPr>
                <w:rFonts w:ascii="Times New Roman" w:eastAsia="Times New Roman" w:hAnsi="Times New Roman"/>
                <w:i/>
                <w:sz w:val="20"/>
                <w:szCs w:val="20"/>
              </w:rPr>
            </w:pPr>
            <w:r w:rsidRPr="007F0142">
              <w:rPr>
                <w:rFonts w:ascii="Times New Roman" w:eastAsia="Times New Roman" w:hAnsi="Times New Roman"/>
                <w:i/>
                <w:sz w:val="20"/>
                <w:szCs w:val="20"/>
              </w:rPr>
              <w:t>Post test</w:t>
            </w:r>
          </w:p>
        </w:tc>
        <w:tc>
          <w:tcPr>
            <w:tcW w:w="919" w:type="dxa"/>
            <w:tcBorders>
              <w:top w:val="nil"/>
              <w:bottom w:val="single" w:sz="4" w:space="0" w:color="000000"/>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36,41</w:t>
            </w:r>
          </w:p>
        </w:tc>
        <w:tc>
          <w:tcPr>
            <w:tcW w:w="766" w:type="dxa"/>
            <w:tcBorders>
              <w:top w:val="nil"/>
              <w:bottom w:val="single" w:sz="4" w:space="0" w:color="000000"/>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6,382</w:t>
            </w:r>
          </w:p>
        </w:tc>
        <w:tc>
          <w:tcPr>
            <w:tcW w:w="800" w:type="dxa"/>
            <w:tcBorders>
              <w:top w:val="nil"/>
              <w:bottom w:val="single" w:sz="4" w:space="0" w:color="000000"/>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22</w:t>
            </w:r>
          </w:p>
        </w:tc>
        <w:tc>
          <w:tcPr>
            <w:tcW w:w="720" w:type="dxa"/>
            <w:tcBorders>
              <w:top w:val="nil"/>
              <w:bottom w:val="single" w:sz="4" w:space="0" w:color="000000"/>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46</w:t>
            </w:r>
          </w:p>
        </w:tc>
      </w:tr>
      <w:tr w:rsidR="007F0142" w:rsidRPr="007F0142" w:rsidTr="0085677B">
        <w:tc>
          <w:tcPr>
            <w:tcW w:w="1205" w:type="dxa"/>
            <w:tcBorders>
              <w:bottom w:val="nil"/>
            </w:tcBorders>
            <w:shd w:val="clear" w:color="auto" w:fill="auto"/>
          </w:tcPr>
          <w:p w:rsidR="0029278C" w:rsidRPr="007F0142" w:rsidRDefault="0029278C" w:rsidP="0029278C">
            <w:pPr>
              <w:spacing w:after="0" w:line="240" w:lineRule="auto"/>
              <w:rPr>
                <w:rFonts w:ascii="Times New Roman" w:eastAsia="Times New Roman" w:hAnsi="Times New Roman"/>
                <w:b/>
                <w:sz w:val="20"/>
                <w:szCs w:val="20"/>
              </w:rPr>
            </w:pPr>
            <w:r w:rsidRPr="007F0142">
              <w:rPr>
                <w:rFonts w:ascii="Times New Roman" w:eastAsia="Times New Roman" w:hAnsi="Times New Roman"/>
                <w:b/>
                <w:sz w:val="20"/>
                <w:szCs w:val="20"/>
              </w:rPr>
              <w:t xml:space="preserve">Kelompok </w:t>
            </w:r>
            <w:r w:rsidR="002F25AC" w:rsidRPr="007F0142">
              <w:rPr>
                <w:rFonts w:ascii="Times New Roman" w:eastAsia="Times New Roman" w:hAnsi="Times New Roman"/>
                <w:b/>
                <w:sz w:val="20"/>
                <w:szCs w:val="20"/>
              </w:rPr>
              <w:t>control</w:t>
            </w:r>
          </w:p>
        </w:tc>
        <w:tc>
          <w:tcPr>
            <w:tcW w:w="919" w:type="dxa"/>
            <w:tcBorders>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p>
        </w:tc>
        <w:tc>
          <w:tcPr>
            <w:tcW w:w="766" w:type="dxa"/>
            <w:tcBorders>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p>
        </w:tc>
        <w:tc>
          <w:tcPr>
            <w:tcW w:w="800" w:type="dxa"/>
            <w:tcBorders>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p>
        </w:tc>
        <w:tc>
          <w:tcPr>
            <w:tcW w:w="720" w:type="dxa"/>
            <w:tcBorders>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p>
        </w:tc>
      </w:tr>
      <w:tr w:rsidR="007F0142" w:rsidRPr="007F0142" w:rsidTr="0085677B">
        <w:tc>
          <w:tcPr>
            <w:tcW w:w="1205" w:type="dxa"/>
            <w:tcBorders>
              <w:top w:val="nil"/>
              <w:bottom w:val="nil"/>
            </w:tcBorders>
            <w:shd w:val="clear" w:color="auto" w:fill="auto"/>
          </w:tcPr>
          <w:p w:rsidR="0029278C" w:rsidRPr="007F0142" w:rsidRDefault="0029278C" w:rsidP="0029278C">
            <w:pPr>
              <w:spacing w:after="0" w:line="240" w:lineRule="auto"/>
              <w:rPr>
                <w:rFonts w:ascii="Times New Roman" w:eastAsia="Times New Roman" w:hAnsi="Times New Roman"/>
                <w:i/>
                <w:sz w:val="20"/>
                <w:szCs w:val="20"/>
              </w:rPr>
            </w:pPr>
            <w:r w:rsidRPr="007F0142">
              <w:rPr>
                <w:rFonts w:ascii="Times New Roman" w:eastAsia="Times New Roman" w:hAnsi="Times New Roman"/>
                <w:i/>
                <w:sz w:val="20"/>
                <w:szCs w:val="20"/>
              </w:rPr>
              <w:t>Pre test</w:t>
            </w:r>
          </w:p>
        </w:tc>
        <w:tc>
          <w:tcPr>
            <w:tcW w:w="919" w:type="dxa"/>
            <w:tcBorders>
              <w:top w:val="nil"/>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54,06</w:t>
            </w:r>
          </w:p>
        </w:tc>
        <w:tc>
          <w:tcPr>
            <w:tcW w:w="766" w:type="dxa"/>
            <w:tcBorders>
              <w:top w:val="nil"/>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10,404</w:t>
            </w:r>
          </w:p>
        </w:tc>
        <w:tc>
          <w:tcPr>
            <w:tcW w:w="800" w:type="dxa"/>
            <w:tcBorders>
              <w:top w:val="nil"/>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40</w:t>
            </w:r>
          </w:p>
        </w:tc>
        <w:tc>
          <w:tcPr>
            <w:tcW w:w="720" w:type="dxa"/>
            <w:tcBorders>
              <w:top w:val="nil"/>
              <w:bottom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73</w:t>
            </w:r>
          </w:p>
        </w:tc>
      </w:tr>
      <w:tr w:rsidR="007F0142" w:rsidRPr="007F0142" w:rsidTr="0085677B">
        <w:tc>
          <w:tcPr>
            <w:tcW w:w="1205" w:type="dxa"/>
            <w:tcBorders>
              <w:top w:val="nil"/>
            </w:tcBorders>
            <w:shd w:val="clear" w:color="auto" w:fill="auto"/>
          </w:tcPr>
          <w:p w:rsidR="0029278C" w:rsidRPr="007F0142" w:rsidRDefault="0029278C" w:rsidP="0029278C">
            <w:pPr>
              <w:spacing w:after="0" w:line="240" w:lineRule="auto"/>
              <w:rPr>
                <w:rFonts w:ascii="Times New Roman" w:eastAsia="Times New Roman" w:hAnsi="Times New Roman"/>
                <w:i/>
                <w:sz w:val="20"/>
                <w:szCs w:val="20"/>
              </w:rPr>
            </w:pPr>
            <w:r w:rsidRPr="007F0142">
              <w:rPr>
                <w:rFonts w:ascii="Times New Roman" w:eastAsia="Times New Roman" w:hAnsi="Times New Roman"/>
                <w:i/>
                <w:sz w:val="20"/>
                <w:szCs w:val="20"/>
              </w:rPr>
              <w:t>Post test</w:t>
            </w:r>
          </w:p>
        </w:tc>
        <w:tc>
          <w:tcPr>
            <w:tcW w:w="919" w:type="dxa"/>
            <w:tcBorders>
              <w:top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54,56</w:t>
            </w:r>
          </w:p>
        </w:tc>
        <w:tc>
          <w:tcPr>
            <w:tcW w:w="766" w:type="dxa"/>
            <w:tcBorders>
              <w:top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9,952</w:t>
            </w:r>
          </w:p>
        </w:tc>
        <w:tc>
          <w:tcPr>
            <w:tcW w:w="800" w:type="dxa"/>
            <w:tcBorders>
              <w:top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40</w:t>
            </w:r>
          </w:p>
        </w:tc>
        <w:tc>
          <w:tcPr>
            <w:tcW w:w="720" w:type="dxa"/>
            <w:tcBorders>
              <w:top w:val="nil"/>
            </w:tcBorders>
            <w:shd w:val="clear" w:color="auto" w:fill="auto"/>
          </w:tcPr>
          <w:p w:rsidR="0029278C" w:rsidRPr="007F0142" w:rsidRDefault="0029278C" w:rsidP="0029278C">
            <w:pPr>
              <w:spacing w:after="0" w:line="240" w:lineRule="auto"/>
              <w:jc w:val="center"/>
              <w:rPr>
                <w:rFonts w:ascii="Times New Roman" w:eastAsia="Times New Roman" w:hAnsi="Times New Roman"/>
                <w:sz w:val="20"/>
                <w:szCs w:val="20"/>
              </w:rPr>
            </w:pPr>
            <w:r w:rsidRPr="007F0142">
              <w:rPr>
                <w:rFonts w:ascii="Times New Roman" w:eastAsia="Times New Roman" w:hAnsi="Times New Roman"/>
                <w:sz w:val="20"/>
                <w:szCs w:val="20"/>
              </w:rPr>
              <w:t>73</w:t>
            </w:r>
          </w:p>
        </w:tc>
      </w:tr>
    </w:tbl>
    <w:p w:rsidR="002F25AC" w:rsidRPr="007F0142" w:rsidRDefault="0029278C" w:rsidP="002F25AC">
      <w:pPr>
        <w:pStyle w:val="ListParagraph"/>
        <w:spacing w:before="240" w:line="360" w:lineRule="auto"/>
        <w:ind w:left="0" w:firstLine="426"/>
        <w:jc w:val="both"/>
        <w:rPr>
          <w:rFonts w:ascii="Times New Roman" w:hAnsi="Times New Roman"/>
          <w:sz w:val="24"/>
          <w:szCs w:val="24"/>
        </w:rPr>
      </w:pPr>
      <w:r w:rsidRPr="007F0142">
        <w:rPr>
          <w:rFonts w:ascii="Times New Roman" w:hAnsi="Times New Roman"/>
          <w:sz w:val="24"/>
          <w:szCs w:val="24"/>
        </w:rPr>
        <w:t xml:space="preserve">Tabel 4 menunjukkan bahwa pada kelompok eksperimen didapatkan rata-rata tingkat kecemasan </w:t>
      </w:r>
      <w:r w:rsidRPr="007F0142">
        <w:rPr>
          <w:rFonts w:ascii="Times New Roman" w:hAnsi="Times New Roman"/>
          <w:i/>
          <w:sz w:val="24"/>
          <w:szCs w:val="24"/>
        </w:rPr>
        <w:t>pre test</w:t>
      </w:r>
      <w:r w:rsidRPr="007F0142">
        <w:rPr>
          <w:rFonts w:ascii="Times New Roman" w:hAnsi="Times New Roman"/>
          <w:sz w:val="24"/>
          <w:szCs w:val="24"/>
        </w:rPr>
        <w:t xml:space="preserve"> yaitu 60,35 dan rata-rata tingkat kecemasan </w:t>
      </w:r>
      <w:r w:rsidRPr="007F0142">
        <w:rPr>
          <w:rFonts w:ascii="Times New Roman" w:hAnsi="Times New Roman"/>
          <w:i/>
          <w:sz w:val="24"/>
          <w:szCs w:val="24"/>
        </w:rPr>
        <w:t>post test</w:t>
      </w:r>
      <w:r w:rsidRPr="007F0142">
        <w:rPr>
          <w:rFonts w:ascii="Times New Roman" w:hAnsi="Times New Roman"/>
          <w:sz w:val="24"/>
          <w:szCs w:val="24"/>
        </w:rPr>
        <w:t xml:space="preserve"> yaitu 36,41, sedangkan pada kelompok kontrol didapatkan rata-rata tingkat kecemasan </w:t>
      </w:r>
      <w:r w:rsidRPr="007F0142">
        <w:rPr>
          <w:rFonts w:ascii="Times New Roman" w:hAnsi="Times New Roman"/>
          <w:i/>
          <w:sz w:val="24"/>
          <w:szCs w:val="24"/>
        </w:rPr>
        <w:t>pre test</w:t>
      </w:r>
      <w:r w:rsidRPr="007F0142">
        <w:rPr>
          <w:rFonts w:ascii="Times New Roman" w:hAnsi="Times New Roman"/>
          <w:sz w:val="24"/>
          <w:szCs w:val="24"/>
        </w:rPr>
        <w:t xml:space="preserve"> yaitu 54,06 dan rata-rata </w:t>
      </w:r>
      <w:r w:rsidRPr="007F0142">
        <w:rPr>
          <w:rFonts w:ascii="Times New Roman" w:hAnsi="Times New Roman"/>
          <w:i/>
          <w:sz w:val="24"/>
          <w:szCs w:val="24"/>
        </w:rPr>
        <w:t>post test</w:t>
      </w:r>
      <w:r w:rsidRPr="007F0142">
        <w:rPr>
          <w:rFonts w:ascii="Times New Roman" w:hAnsi="Times New Roman"/>
          <w:sz w:val="24"/>
          <w:szCs w:val="24"/>
        </w:rPr>
        <w:t xml:space="preserve"> yaitu 54,56.</w:t>
      </w:r>
    </w:p>
    <w:p w:rsidR="0029278C" w:rsidRPr="007F0142" w:rsidRDefault="0029278C" w:rsidP="002F25AC">
      <w:pPr>
        <w:pStyle w:val="ListParagraph"/>
        <w:numPr>
          <w:ilvl w:val="0"/>
          <w:numId w:val="25"/>
        </w:numPr>
        <w:spacing w:before="240" w:line="360" w:lineRule="auto"/>
        <w:ind w:left="360"/>
        <w:jc w:val="both"/>
        <w:rPr>
          <w:rFonts w:ascii="Times New Roman" w:hAnsi="Times New Roman"/>
          <w:sz w:val="24"/>
          <w:szCs w:val="24"/>
        </w:rPr>
      </w:pPr>
      <w:r w:rsidRPr="007F0142">
        <w:rPr>
          <w:rFonts w:ascii="Times New Roman" w:hAnsi="Times New Roman"/>
          <w:b/>
          <w:sz w:val="24"/>
          <w:szCs w:val="24"/>
        </w:rPr>
        <w:t xml:space="preserve">Analisis Bivariat </w:t>
      </w:r>
    </w:p>
    <w:p w:rsidR="0029278C" w:rsidRPr="007F0142" w:rsidRDefault="0029278C" w:rsidP="0029278C">
      <w:pPr>
        <w:pStyle w:val="ListParagraph"/>
        <w:spacing w:line="360" w:lineRule="auto"/>
        <w:ind w:left="0" w:firstLine="540"/>
        <w:jc w:val="both"/>
        <w:rPr>
          <w:rFonts w:ascii="Times New Roman" w:hAnsi="Times New Roman"/>
          <w:sz w:val="24"/>
          <w:szCs w:val="24"/>
        </w:rPr>
      </w:pPr>
      <w:r w:rsidRPr="007F0142">
        <w:rPr>
          <w:rFonts w:ascii="Times New Roman" w:hAnsi="Times New Roman"/>
          <w:sz w:val="24"/>
          <w:szCs w:val="24"/>
        </w:rPr>
        <w:t xml:space="preserve">Analisis bivariat digunakan untuk menilai perbedaan tingkat kecemasan responden pada </w:t>
      </w:r>
      <w:r w:rsidR="002241B5" w:rsidRPr="007F0142">
        <w:rPr>
          <w:rFonts w:ascii="Times New Roman" w:hAnsi="Times New Roman"/>
          <w:sz w:val="24"/>
          <w:szCs w:val="24"/>
        </w:rPr>
        <w:t>kelompok eksperimen dan kontrol</w:t>
      </w:r>
      <w:r w:rsidRPr="007F0142">
        <w:rPr>
          <w:rFonts w:ascii="Times New Roman" w:hAnsi="Times New Roman"/>
          <w:sz w:val="24"/>
          <w:szCs w:val="24"/>
        </w:rPr>
        <w:t xml:space="preserve">. Proses pengolahan data dilakukan setelah dilakukan uji normalitas data. </w:t>
      </w:r>
    </w:p>
    <w:p w:rsidR="0029278C" w:rsidRPr="007F0142" w:rsidRDefault="0029278C" w:rsidP="0029278C">
      <w:pPr>
        <w:pStyle w:val="ListParagraph"/>
        <w:spacing w:line="240" w:lineRule="auto"/>
        <w:ind w:left="0"/>
        <w:jc w:val="both"/>
        <w:rPr>
          <w:rFonts w:ascii="Times New Roman" w:hAnsi="Times New Roman"/>
          <w:sz w:val="24"/>
          <w:szCs w:val="24"/>
        </w:rPr>
      </w:pPr>
      <w:r w:rsidRPr="007F0142">
        <w:rPr>
          <w:rFonts w:ascii="Times New Roman" w:hAnsi="Times New Roman"/>
          <w:sz w:val="24"/>
          <w:szCs w:val="24"/>
        </w:rPr>
        <w:t xml:space="preserve">Tabel 5 </w:t>
      </w:r>
    </w:p>
    <w:p w:rsidR="0029278C" w:rsidRPr="007F0142" w:rsidRDefault="0029278C" w:rsidP="0029278C">
      <w:pPr>
        <w:pStyle w:val="ListParagraph"/>
        <w:spacing w:line="240" w:lineRule="auto"/>
        <w:ind w:left="0"/>
        <w:jc w:val="both"/>
        <w:rPr>
          <w:rFonts w:ascii="Times New Roman" w:hAnsi="Times New Roman"/>
          <w:i/>
          <w:sz w:val="24"/>
          <w:szCs w:val="24"/>
        </w:rPr>
      </w:pPr>
      <w:r w:rsidRPr="007F0142">
        <w:rPr>
          <w:rFonts w:ascii="Times New Roman" w:hAnsi="Times New Roman"/>
          <w:i/>
          <w:sz w:val="24"/>
          <w:szCs w:val="24"/>
        </w:rPr>
        <w:t>Uji Normalitas Data Tingkat Kecemasan Pre Test dan Post Test pada Kelompok Eksperimen dan Kelompok Kontrol</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475"/>
        <w:gridCol w:w="1584"/>
        <w:gridCol w:w="1351"/>
      </w:tblGrid>
      <w:tr w:rsidR="007F0142" w:rsidRPr="007F0142" w:rsidTr="0085677B">
        <w:tc>
          <w:tcPr>
            <w:tcW w:w="1475" w:type="dxa"/>
            <w:tcBorders>
              <w:bottom w:val="single" w:sz="4" w:space="0" w:color="000000"/>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b/>
                <w:sz w:val="20"/>
                <w:szCs w:val="20"/>
              </w:rPr>
            </w:pPr>
            <w:r w:rsidRPr="007F0142">
              <w:rPr>
                <w:rFonts w:ascii="Times New Roman" w:hAnsi="Times New Roman"/>
                <w:b/>
                <w:sz w:val="20"/>
                <w:szCs w:val="20"/>
              </w:rPr>
              <w:t>Variabel</w:t>
            </w:r>
          </w:p>
        </w:tc>
        <w:tc>
          <w:tcPr>
            <w:tcW w:w="1584" w:type="dxa"/>
            <w:tcBorders>
              <w:bottom w:val="single" w:sz="4" w:space="0" w:color="000000"/>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b/>
                <w:sz w:val="20"/>
                <w:szCs w:val="20"/>
              </w:rPr>
            </w:pPr>
            <w:r w:rsidRPr="007F0142">
              <w:rPr>
                <w:rFonts w:ascii="Times New Roman" w:hAnsi="Times New Roman"/>
                <w:b/>
                <w:sz w:val="20"/>
                <w:szCs w:val="20"/>
              </w:rPr>
              <w:t>N</w:t>
            </w:r>
          </w:p>
        </w:tc>
        <w:tc>
          <w:tcPr>
            <w:tcW w:w="1351" w:type="dxa"/>
            <w:tcBorders>
              <w:bottom w:val="single" w:sz="4" w:space="0" w:color="000000"/>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b/>
                <w:i/>
                <w:sz w:val="20"/>
                <w:szCs w:val="20"/>
              </w:rPr>
            </w:pPr>
            <w:r w:rsidRPr="007F0142">
              <w:rPr>
                <w:rFonts w:ascii="Times New Roman" w:hAnsi="Times New Roman"/>
                <w:b/>
                <w:i/>
                <w:sz w:val="20"/>
                <w:szCs w:val="20"/>
              </w:rPr>
              <w:t>p value</w:t>
            </w:r>
          </w:p>
        </w:tc>
      </w:tr>
      <w:tr w:rsidR="007F0142" w:rsidRPr="007F0142" w:rsidTr="0085677B">
        <w:tc>
          <w:tcPr>
            <w:tcW w:w="1475" w:type="dxa"/>
            <w:tcBorders>
              <w:bottom w:val="nil"/>
            </w:tcBorders>
            <w:shd w:val="clear" w:color="auto" w:fill="auto"/>
          </w:tcPr>
          <w:p w:rsidR="0029278C" w:rsidRPr="007F0142" w:rsidRDefault="0029278C" w:rsidP="0029278C">
            <w:pPr>
              <w:pStyle w:val="ListParagraph"/>
              <w:spacing w:after="0" w:line="240" w:lineRule="auto"/>
              <w:ind w:left="0"/>
              <w:rPr>
                <w:rFonts w:ascii="Times New Roman" w:hAnsi="Times New Roman"/>
                <w:b/>
                <w:sz w:val="20"/>
                <w:szCs w:val="20"/>
              </w:rPr>
            </w:pPr>
            <w:r w:rsidRPr="007F0142">
              <w:rPr>
                <w:rFonts w:ascii="Times New Roman" w:hAnsi="Times New Roman"/>
                <w:b/>
                <w:sz w:val="20"/>
                <w:szCs w:val="20"/>
              </w:rPr>
              <w:t>Kelompok eksperimen</w:t>
            </w:r>
          </w:p>
        </w:tc>
        <w:tc>
          <w:tcPr>
            <w:tcW w:w="1584" w:type="dxa"/>
            <w:tcBorders>
              <w:bottom w:val="nil"/>
            </w:tcBorders>
            <w:shd w:val="clear" w:color="auto" w:fill="auto"/>
          </w:tcPr>
          <w:p w:rsidR="0029278C" w:rsidRPr="007F0142" w:rsidRDefault="0029278C" w:rsidP="0029278C">
            <w:pPr>
              <w:pStyle w:val="ListParagraph"/>
              <w:spacing w:after="0" w:line="240" w:lineRule="auto"/>
              <w:ind w:left="0"/>
              <w:rPr>
                <w:rFonts w:ascii="Times New Roman" w:hAnsi="Times New Roman"/>
                <w:i/>
                <w:sz w:val="24"/>
                <w:szCs w:val="24"/>
              </w:rPr>
            </w:pPr>
          </w:p>
        </w:tc>
        <w:tc>
          <w:tcPr>
            <w:tcW w:w="1351" w:type="dxa"/>
            <w:tcBorders>
              <w:bottom w:val="nil"/>
            </w:tcBorders>
            <w:shd w:val="clear" w:color="auto" w:fill="auto"/>
          </w:tcPr>
          <w:p w:rsidR="0029278C" w:rsidRPr="007F0142" w:rsidRDefault="0029278C" w:rsidP="0029278C">
            <w:pPr>
              <w:pStyle w:val="ListParagraph"/>
              <w:spacing w:after="0" w:line="240" w:lineRule="auto"/>
              <w:ind w:left="0"/>
              <w:rPr>
                <w:rFonts w:ascii="Times New Roman" w:hAnsi="Times New Roman"/>
                <w:i/>
                <w:sz w:val="24"/>
                <w:szCs w:val="24"/>
              </w:rPr>
            </w:pPr>
          </w:p>
        </w:tc>
      </w:tr>
      <w:tr w:rsidR="007F0142" w:rsidRPr="007F0142" w:rsidTr="0085677B">
        <w:tc>
          <w:tcPr>
            <w:tcW w:w="1475" w:type="dxa"/>
            <w:tcBorders>
              <w:top w:val="nil"/>
              <w:bottom w:val="nil"/>
            </w:tcBorders>
            <w:shd w:val="clear" w:color="auto" w:fill="auto"/>
          </w:tcPr>
          <w:p w:rsidR="0029278C" w:rsidRPr="007F0142" w:rsidRDefault="0029278C" w:rsidP="0029278C">
            <w:pPr>
              <w:pStyle w:val="ListParagraph"/>
              <w:spacing w:after="0" w:line="240" w:lineRule="auto"/>
              <w:ind w:left="0"/>
              <w:rPr>
                <w:rFonts w:ascii="Times New Roman" w:hAnsi="Times New Roman"/>
                <w:i/>
                <w:sz w:val="20"/>
                <w:szCs w:val="20"/>
              </w:rPr>
            </w:pPr>
            <w:r w:rsidRPr="007F0142">
              <w:rPr>
                <w:rFonts w:ascii="Times New Roman" w:hAnsi="Times New Roman"/>
                <w:i/>
                <w:sz w:val="20"/>
                <w:szCs w:val="20"/>
              </w:rPr>
              <w:t>Pre test</w:t>
            </w:r>
          </w:p>
        </w:tc>
        <w:tc>
          <w:tcPr>
            <w:tcW w:w="1584" w:type="dxa"/>
            <w:tcBorders>
              <w:top w:val="nil"/>
              <w:bottom w:val="nil"/>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r w:rsidRPr="007F0142">
              <w:rPr>
                <w:rFonts w:ascii="Times New Roman" w:hAnsi="Times New Roman"/>
                <w:sz w:val="20"/>
                <w:szCs w:val="20"/>
              </w:rPr>
              <w:t>34</w:t>
            </w:r>
          </w:p>
        </w:tc>
        <w:tc>
          <w:tcPr>
            <w:tcW w:w="1351" w:type="dxa"/>
            <w:tcBorders>
              <w:top w:val="nil"/>
              <w:bottom w:val="nil"/>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r w:rsidRPr="007F0142">
              <w:rPr>
                <w:rFonts w:ascii="Times New Roman" w:hAnsi="Times New Roman"/>
                <w:sz w:val="20"/>
                <w:szCs w:val="20"/>
              </w:rPr>
              <w:t>0,126</w:t>
            </w:r>
          </w:p>
        </w:tc>
      </w:tr>
      <w:tr w:rsidR="007F0142" w:rsidRPr="007F0142" w:rsidTr="0085677B">
        <w:tc>
          <w:tcPr>
            <w:tcW w:w="1475" w:type="dxa"/>
            <w:tcBorders>
              <w:top w:val="nil"/>
              <w:bottom w:val="single" w:sz="4" w:space="0" w:color="000000"/>
            </w:tcBorders>
            <w:shd w:val="clear" w:color="auto" w:fill="auto"/>
          </w:tcPr>
          <w:p w:rsidR="0029278C" w:rsidRPr="007F0142" w:rsidRDefault="0029278C" w:rsidP="0029278C">
            <w:pPr>
              <w:pStyle w:val="ListParagraph"/>
              <w:spacing w:after="0" w:line="240" w:lineRule="auto"/>
              <w:ind w:left="0"/>
              <w:rPr>
                <w:rFonts w:ascii="Times New Roman" w:hAnsi="Times New Roman"/>
                <w:i/>
                <w:sz w:val="20"/>
                <w:szCs w:val="20"/>
              </w:rPr>
            </w:pPr>
            <w:r w:rsidRPr="007F0142">
              <w:rPr>
                <w:rFonts w:ascii="Times New Roman" w:hAnsi="Times New Roman"/>
                <w:i/>
                <w:sz w:val="20"/>
                <w:szCs w:val="20"/>
              </w:rPr>
              <w:t>Post test</w:t>
            </w:r>
          </w:p>
        </w:tc>
        <w:tc>
          <w:tcPr>
            <w:tcW w:w="1584" w:type="dxa"/>
            <w:tcBorders>
              <w:top w:val="nil"/>
              <w:bottom w:val="single" w:sz="4" w:space="0" w:color="000000"/>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r w:rsidRPr="007F0142">
              <w:rPr>
                <w:rFonts w:ascii="Times New Roman" w:hAnsi="Times New Roman"/>
                <w:sz w:val="20"/>
                <w:szCs w:val="20"/>
              </w:rPr>
              <w:t>34</w:t>
            </w:r>
          </w:p>
        </w:tc>
        <w:tc>
          <w:tcPr>
            <w:tcW w:w="1351" w:type="dxa"/>
            <w:tcBorders>
              <w:top w:val="nil"/>
              <w:bottom w:val="single" w:sz="4" w:space="0" w:color="000000"/>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r w:rsidRPr="007F0142">
              <w:rPr>
                <w:rFonts w:ascii="Times New Roman" w:hAnsi="Times New Roman"/>
                <w:sz w:val="20"/>
                <w:szCs w:val="20"/>
              </w:rPr>
              <w:t>0,172</w:t>
            </w:r>
          </w:p>
        </w:tc>
      </w:tr>
      <w:tr w:rsidR="007F0142" w:rsidRPr="007F0142" w:rsidTr="0085677B">
        <w:tc>
          <w:tcPr>
            <w:tcW w:w="1475" w:type="dxa"/>
            <w:tcBorders>
              <w:bottom w:val="nil"/>
            </w:tcBorders>
            <w:shd w:val="clear" w:color="auto" w:fill="auto"/>
          </w:tcPr>
          <w:p w:rsidR="0029278C" w:rsidRPr="007F0142" w:rsidRDefault="0029278C" w:rsidP="0029278C">
            <w:pPr>
              <w:pStyle w:val="ListParagraph"/>
              <w:spacing w:after="0" w:line="240" w:lineRule="auto"/>
              <w:ind w:left="0"/>
              <w:rPr>
                <w:rFonts w:ascii="Times New Roman" w:hAnsi="Times New Roman"/>
                <w:b/>
                <w:sz w:val="20"/>
                <w:szCs w:val="20"/>
              </w:rPr>
            </w:pPr>
            <w:r w:rsidRPr="007F0142">
              <w:rPr>
                <w:rFonts w:ascii="Times New Roman" w:hAnsi="Times New Roman"/>
                <w:b/>
                <w:sz w:val="20"/>
                <w:szCs w:val="20"/>
              </w:rPr>
              <w:lastRenderedPageBreak/>
              <w:t>Kelompok control</w:t>
            </w:r>
          </w:p>
        </w:tc>
        <w:tc>
          <w:tcPr>
            <w:tcW w:w="1584" w:type="dxa"/>
            <w:tcBorders>
              <w:bottom w:val="nil"/>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p>
        </w:tc>
        <w:tc>
          <w:tcPr>
            <w:tcW w:w="1351" w:type="dxa"/>
            <w:tcBorders>
              <w:bottom w:val="nil"/>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p>
        </w:tc>
      </w:tr>
      <w:tr w:rsidR="007F0142" w:rsidRPr="007F0142" w:rsidTr="0085677B">
        <w:tc>
          <w:tcPr>
            <w:tcW w:w="1475" w:type="dxa"/>
            <w:tcBorders>
              <w:top w:val="nil"/>
              <w:bottom w:val="nil"/>
            </w:tcBorders>
            <w:shd w:val="clear" w:color="auto" w:fill="auto"/>
          </w:tcPr>
          <w:p w:rsidR="0029278C" w:rsidRPr="007F0142" w:rsidRDefault="0029278C" w:rsidP="0029278C">
            <w:pPr>
              <w:pStyle w:val="ListParagraph"/>
              <w:spacing w:after="0" w:line="240" w:lineRule="auto"/>
              <w:ind w:left="0"/>
              <w:rPr>
                <w:rFonts w:ascii="Times New Roman" w:hAnsi="Times New Roman"/>
                <w:i/>
                <w:sz w:val="20"/>
                <w:szCs w:val="20"/>
              </w:rPr>
            </w:pPr>
            <w:r w:rsidRPr="007F0142">
              <w:rPr>
                <w:rFonts w:ascii="Times New Roman" w:hAnsi="Times New Roman"/>
                <w:i/>
                <w:sz w:val="20"/>
                <w:szCs w:val="20"/>
              </w:rPr>
              <w:t>Pre test</w:t>
            </w:r>
          </w:p>
        </w:tc>
        <w:tc>
          <w:tcPr>
            <w:tcW w:w="1584" w:type="dxa"/>
            <w:tcBorders>
              <w:top w:val="nil"/>
              <w:bottom w:val="nil"/>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r w:rsidRPr="007F0142">
              <w:rPr>
                <w:rFonts w:ascii="Times New Roman" w:hAnsi="Times New Roman"/>
                <w:sz w:val="20"/>
                <w:szCs w:val="20"/>
              </w:rPr>
              <w:t>34</w:t>
            </w:r>
          </w:p>
        </w:tc>
        <w:tc>
          <w:tcPr>
            <w:tcW w:w="1351" w:type="dxa"/>
            <w:tcBorders>
              <w:top w:val="nil"/>
              <w:bottom w:val="nil"/>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r w:rsidRPr="007F0142">
              <w:rPr>
                <w:rFonts w:ascii="Times New Roman" w:hAnsi="Times New Roman"/>
                <w:sz w:val="20"/>
                <w:szCs w:val="20"/>
              </w:rPr>
              <w:t>0,200</w:t>
            </w:r>
          </w:p>
        </w:tc>
      </w:tr>
      <w:tr w:rsidR="007F0142" w:rsidRPr="007F0142" w:rsidTr="0085677B">
        <w:tc>
          <w:tcPr>
            <w:tcW w:w="1475" w:type="dxa"/>
            <w:tcBorders>
              <w:top w:val="nil"/>
            </w:tcBorders>
            <w:shd w:val="clear" w:color="auto" w:fill="auto"/>
          </w:tcPr>
          <w:p w:rsidR="0029278C" w:rsidRPr="007F0142" w:rsidRDefault="0029278C" w:rsidP="0029278C">
            <w:pPr>
              <w:pStyle w:val="ListParagraph"/>
              <w:spacing w:after="0" w:line="240" w:lineRule="auto"/>
              <w:ind w:left="0"/>
              <w:rPr>
                <w:rFonts w:ascii="Times New Roman" w:hAnsi="Times New Roman"/>
                <w:i/>
                <w:sz w:val="20"/>
                <w:szCs w:val="20"/>
              </w:rPr>
            </w:pPr>
            <w:r w:rsidRPr="007F0142">
              <w:rPr>
                <w:rFonts w:ascii="Times New Roman" w:hAnsi="Times New Roman"/>
                <w:i/>
                <w:sz w:val="20"/>
                <w:szCs w:val="20"/>
              </w:rPr>
              <w:t>Post test</w:t>
            </w:r>
          </w:p>
        </w:tc>
        <w:tc>
          <w:tcPr>
            <w:tcW w:w="1584" w:type="dxa"/>
            <w:tcBorders>
              <w:top w:val="nil"/>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r w:rsidRPr="007F0142">
              <w:rPr>
                <w:rFonts w:ascii="Times New Roman" w:hAnsi="Times New Roman"/>
                <w:sz w:val="20"/>
                <w:szCs w:val="20"/>
              </w:rPr>
              <w:t>34</w:t>
            </w:r>
          </w:p>
        </w:tc>
        <w:tc>
          <w:tcPr>
            <w:tcW w:w="1351" w:type="dxa"/>
            <w:tcBorders>
              <w:top w:val="nil"/>
            </w:tcBorders>
            <w:shd w:val="clear" w:color="auto" w:fill="auto"/>
          </w:tcPr>
          <w:p w:rsidR="0029278C" w:rsidRPr="007F0142" w:rsidRDefault="0029278C" w:rsidP="0029278C">
            <w:pPr>
              <w:pStyle w:val="ListParagraph"/>
              <w:spacing w:after="0" w:line="240" w:lineRule="auto"/>
              <w:ind w:left="0"/>
              <w:jc w:val="center"/>
              <w:rPr>
                <w:rFonts w:ascii="Times New Roman" w:hAnsi="Times New Roman"/>
                <w:sz w:val="20"/>
                <w:szCs w:val="20"/>
              </w:rPr>
            </w:pPr>
            <w:r w:rsidRPr="007F0142">
              <w:rPr>
                <w:rFonts w:ascii="Times New Roman" w:hAnsi="Times New Roman"/>
                <w:sz w:val="20"/>
                <w:szCs w:val="20"/>
              </w:rPr>
              <w:t>0,200</w:t>
            </w:r>
          </w:p>
        </w:tc>
      </w:tr>
    </w:tbl>
    <w:p w:rsidR="008533C5" w:rsidRPr="007F0142" w:rsidRDefault="0029278C" w:rsidP="008533C5">
      <w:pPr>
        <w:pStyle w:val="ListParagraph"/>
        <w:spacing w:before="240" w:line="360" w:lineRule="auto"/>
        <w:ind w:left="0" w:firstLine="540"/>
        <w:jc w:val="both"/>
        <w:rPr>
          <w:rFonts w:ascii="Times New Roman" w:hAnsi="Times New Roman"/>
          <w:sz w:val="24"/>
          <w:szCs w:val="24"/>
        </w:rPr>
      </w:pPr>
      <w:r w:rsidRPr="007F0142">
        <w:rPr>
          <w:rFonts w:ascii="Times New Roman" w:hAnsi="Times New Roman"/>
          <w:sz w:val="24"/>
          <w:szCs w:val="24"/>
        </w:rPr>
        <w:t xml:space="preserve">Tabel 5 menunjukkan uji normalitas data  menggunakan uji </w:t>
      </w:r>
      <w:r w:rsidRPr="007F0142">
        <w:rPr>
          <w:rFonts w:ascii="Times New Roman" w:hAnsi="Times New Roman"/>
          <w:i/>
          <w:sz w:val="24"/>
          <w:szCs w:val="24"/>
        </w:rPr>
        <w:t xml:space="preserve">Kolmogorov-Smirnov </w:t>
      </w:r>
      <w:r w:rsidRPr="007F0142">
        <w:rPr>
          <w:rFonts w:ascii="Times New Roman" w:hAnsi="Times New Roman"/>
          <w:sz w:val="24"/>
          <w:szCs w:val="24"/>
        </w:rPr>
        <w:t xml:space="preserve">didapatkan hasil </w:t>
      </w:r>
      <w:r w:rsidRPr="007F0142">
        <w:rPr>
          <w:rFonts w:ascii="Times New Roman" w:hAnsi="Times New Roman"/>
          <w:i/>
          <w:sz w:val="24"/>
          <w:szCs w:val="24"/>
        </w:rPr>
        <w:t>pre test</w:t>
      </w:r>
      <w:r w:rsidRPr="007F0142">
        <w:rPr>
          <w:rFonts w:ascii="Times New Roman" w:hAnsi="Times New Roman"/>
          <w:sz w:val="24"/>
          <w:szCs w:val="24"/>
        </w:rPr>
        <w:t xml:space="preserve"> dan </w:t>
      </w:r>
      <w:r w:rsidRPr="007F0142">
        <w:rPr>
          <w:rFonts w:ascii="Times New Roman" w:hAnsi="Times New Roman"/>
          <w:i/>
          <w:sz w:val="24"/>
          <w:szCs w:val="24"/>
        </w:rPr>
        <w:t>post test</w:t>
      </w:r>
      <w:r w:rsidRPr="007F0142">
        <w:rPr>
          <w:rFonts w:ascii="Times New Roman" w:hAnsi="Times New Roman"/>
          <w:sz w:val="24"/>
          <w:szCs w:val="24"/>
        </w:rPr>
        <w:t xml:space="preserve"> </w:t>
      </w:r>
      <w:r w:rsidRPr="007F0142">
        <w:rPr>
          <w:rFonts w:ascii="Times New Roman" w:hAnsi="Times New Roman"/>
          <w:i/>
          <w:sz w:val="24"/>
          <w:szCs w:val="24"/>
        </w:rPr>
        <w:t>p value</w:t>
      </w:r>
      <w:r w:rsidRPr="007F0142">
        <w:rPr>
          <w:rFonts w:ascii="Times New Roman" w:hAnsi="Times New Roman"/>
          <w:sz w:val="24"/>
          <w:szCs w:val="24"/>
        </w:rPr>
        <w:t xml:space="preserve"> pada kelompok eksperimen &gt; α (0,05), sedangkan </w:t>
      </w:r>
      <w:r w:rsidRPr="007F0142">
        <w:rPr>
          <w:rFonts w:ascii="Times New Roman" w:hAnsi="Times New Roman"/>
          <w:i/>
          <w:sz w:val="24"/>
          <w:szCs w:val="24"/>
        </w:rPr>
        <w:t>pre test</w:t>
      </w:r>
      <w:r w:rsidRPr="007F0142">
        <w:rPr>
          <w:rFonts w:ascii="Times New Roman" w:hAnsi="Times New Roman"/>
          <w:sz w:val="24"/>
          <w:szCs w:val="24"/>
        </w:rPr>
        <w:t xml:space="preserve"> dan </w:t>
      </w:r>
      <w:r w:rsidRPr="007F0142">
        <w:rPr>
          <w:rFonts w:ascii="Times New Roman" w:hAnsi="Times New Roman"/>
          <w:i/>
          <w:sz w:val="24"/>
          <w:szCs w:val="24"/>
        </w:rPr>
        <w:t>post test</w:t>
      </w:r>
      <w:r w:rsidRPr="007F0142">
        <w:rPr>
          <w:rFonts w:ascii="Times New Roman" w:hAnsi="Times New Roman"/>
          <w:sz w:val="24"/>
          <w:szCs w:val="24"/>
        </w:rPr>
        <w:t xml:space="preserve"> </w:t>
      </w:r>
      <w:r w:rsidRPr="007F0142">
        <w:rPr>
          <w:rFonts w:ascii="Times New Roman" w:hAnsi="Times New Roman"/>
          <w:i/>
          <w:sz w:val="24"/>
          <w:szCs w:val="24"/>
        </w:rPr>
        <w:t>p value</w:t>
      </w:r>
      <w:r w:rsidRPr="007F0142">
        <w:rPr>
          <w:rFonts w:ascii="Times New Roman" w:hAnsi="Times New Roman"/>
          <w:sz w:val="24"/>
          <w:szCs w:val="24"/>
        </w:rPr>
        <w:t xml:space="preserve"> pada</w:t>
      </w:r>
      <w:r w:rsidRPr="007F0142">
        <w:rPr>
          <w:rFonts w:ascii="Times New Roman" w:hAnsi="Times New Roman"/>
          <w:i/>
          <w:sz w:val="24"/>
          <w:szCs w:val="24"/>
        </w:rPr>
        <w:t xml:space="preserve"> </w:t>
      </w:r>
      <w:r w:rsidRPr="007F0142">
        <w:rPr>
          <w:rFonts w:ascii="Times New Roman" w:hAnsi="Times New Roman"/>
          <w:sz w:val="24"/>
          <w:szCs w:val="24"/>
        </w:rPr>
        <w:t xml:space="preserve">kelompok kontrol &gt; α (0,05), maka disimpulkan bahwa kedua kelompok data terdistribusi normal, sehingga memenuhi syarat uji parametrik </w:t>
      </w:r>
      <w:r w:rsidR="008533C5" w:rsidRPr="007F0142">
        <w:rPr>
          <w:rFonts w:ascii="Times New Roman" w:hAnsi="Times New Roman"/>
          <w:i/>
          <w:sz w:val="24"/>
          <w:szCs w:val="24"/>
        </w:rPr>
        <w:t>dependent sample t-</w:t>
      </w:r>
      <w:r w:rsidRPr="007F0142">
        <w:rPr>
          <w:rFonts w:ascii="Times New Roman" w:hAnsi="Times New Roman"/>
          <w:i/>
          <w:sz w:val="24"/>
          <w:szCs w:val="24"/>
        </w:rPr>
        <w:t>test</w:t>
      </w:r>
      <w:r w:rsidRPr="007F0142">
        <w:rPr>
          <w:rFonts w:ascii="Times New Roman" w:hAnsi="Times New Roman"/>
          <w:sz w:val="24"/>
          <w:szCs w:val="24"/>
        </w:rPr>
        <w:t xml:space="preserve"> dan </w:t>
      </w:r>
      <w:r w:rsidRPr="007F0142">
        <w:rPr>
          <w:rFonts w:ascii="Times New Roman" w:hAnsi="Times New Roman"/>
          <w:i/>
          <w:sz w:val="24"/>
          <w:szCs w:val="24"/>
        </w:rPr>
        <w:t>independent sample t-test</w:t>
      </w:r>
      <w:r w:rsidRPr="007F0142">
        <w:rPr>
          <w:rFonts w:ascii="Times New Roman" w:hAnsi="Times New Roman"/>
          <w:sz w:val="24"/>
          <w:szCs w:val="24"/>
        </w:rPr>
        <w:t>.</w:t>
      </w:r>
    </w:p>
    <w:p w:rsidR="0029278C" w:rsidRPr="007F0142" w:rsidRDefault="003240B0" w:rsidP="00C51282">
      <w:pPr>
        <w:pStyle w:val="ListParagraph"/>
        <w:numPr>
          <w:ilvl w:val="0"/>
          <w:numId w:val="27"/>
        </w:numPr>
        <w:spacing w:before="240" w:after="0" w:line="360" w:lineRule="auto"/>
        <w:ind w:left="360"/>
        <w:jc w:val="both"/>
        <w:rPr>
          <w:rFonts w:ascii="Times New Roman" w:hAnsi="Times New Roman"/>
          <w:sz w:val="24"/>
          <w:szCs w:val="24"/>
        </w:rPr>
      </w:pPr>
      <w:r w:rsidRPr="007F0142">
        <w:rPr>
          <w:rFonts w:ascii="Times New Roman" w:hAnsi="Times New Roman"/>
          <w:b/>
          <w:sz w:val="24"/>
          <w:szCs w:val="24"/>
        </w:rPr>
        <w:t>Perb</w:t>
      </w:r>
      <w:r w:rsidR="00E057FB" w:rsidRPr="007F0142">
        <w:rPr>
          <w:rFonts w:ascii="Times New Roman" w:hAnsi="Times New Roman"/>
          <w:b/>
          <w:sz w:val="24"/>
          <w:szCs w:val="24"/>
        </w:rPr>
        <w:t>edaan</w:t>
      </w:r>
      <w:r w:rsidR="0029278C" w:rsidRPr="007F0142">
        <w:rPr>
          <w:rFonts w:ascii="Times New Roman" w:hAnsi="Times New Roman"/>
          <w:b/>
          <w:sz w:val="24"/>
          <w:szCs w:val="24"/>
        </w:rPr>
        <w:t xml:space="preserve"> Tingkat kecemasan </w:t>
      </w:r>
      <w:r w:rsidR="0029278C" w:rsidRPr="007F0142">
        <w:rPr>
          <w:rFonts w:ascii="Times New Roman" w:hAnsi="Times New Roman"/>
          <w:b/>
          <w:i/>
          <w:sz w:val="24"/>
          <w:szCs w:val="24"/>
        </w:rPr>
        <w:t>Pretest</w:t>
      </w:r>
      <w:r w:rsidR="0029278C" w:rsidRPr="007F0142">
        <w:rPr>
          <w:rFonts w:ascii="Times New Roman" w:hAnsi="Times New Roman"/>
          <w:b/>
          <w:sz w:val="24"/>
          <w:szCs w:val="24"/>
        </w:rPr>
        <w:t xml:space="preserve"> dan </w:t>
      </w:r>
      <w:r w:rsidR="0029278C" w:rsidRPr="007F0142">
        <w:rPr>
          <w:rFonts w:ascii="Times New Roman" w:hAnsi="Times New Roman"/>
          <w:b/>
          <w:i/>
          <w:sz w:val="24"/>
          <w:szCs w:val="24"/>
        </w:rPr>
        <w:t>Posttest</w:t>
      </w:r>
      <w:r w:rsidR="000B7B08" w:rsidRPr="007F0142">
        <w:rPr>
          <w:rFonts w:ascii="Times New Roman" w:hAnsi="Times New Roman"/>
          <w:b/>
          <w:sz w:val="24"/>
          <w:szCs w:val="24"/>
        </w:rPr>
        <w:t xml:space="preserve"> pada Kelompok Eksperimen </w:t>
      </w:r>
      <w:r w:rsidR="00151D61" w:rsidRPr="007F0142">
        <w:rPr>
          <w:rFonts w:ascii="Times New Roman" w:hAnsi="Times New Roman"/>
          <w:b/>
          <w:sz w:val="24"/>
          <w:szCs w:val="24"/>
        </w:rPr>
        <w:t xml:space="preserve">yang Diberi Terapi Murottal Al-Qur’an </w:t>
      </w:r>
      <w:r w:rsidR="000B7B08" w:rsidRPr="007F0142">
        <w:rPr>
          <w:rFonts w:ascii="Times New Roman" w:hAnsi="Times New Roman"/>
          <w:b/>
          <w:sz w:val="24"/>
          <w:szCs w:val="24"/>
        </w:rPr>
        <w:t>dan Kelompok K</w:t>
      </w:r>
      <w:r w:rsidR="0029278C" w:rsidRPr="007F0142">
        <w:rPr>
          <w:rFonts w:ascii="Times New Roman" w:hAnsi="Times New Roman"/>
          <w:b/>
          <w:sz w:val="24"/>
          <w:szCs w:val="24"/>
        </w:rPr>
        <w:t>ontrol</w:t>
      </w:r>
      <w:r w:rsidR="00151D61" w:rsidRPr="007F0142">
        <w:rPr>
          <w:rFonts w:ascii="Times New Roman" w:hAnsi="Times New Roman"/>
          <w:b/>
          <w:sz w:val="24"/>
          <w:szCs w:val="24"/>
        </w:rPr>
        <w:t xml:space="preserve"> yang</w:t>
      </w:r>
      <w:r w:rsidR="00C51282" w:rsidRPr="007F0142">
        <w:rPr>
          <w:rFonts w:ascii="Times New Roman" w:hAnsi="Times New Roman"/>
          <w:b/>
          <w:sz w:val="24"/>
          <w:szCs w:val="24"/>
        </w:rPr>
        <w:t xml:space="preserve"> Tidak D</w:t>
      </w:r>
      <w:r w:rsidR="00074090" w:rsidRPr="007F0142">
        <w:rPr>
          <w:rFonts w:ascii="Times New Roman" w:hAnsi="Times New Roman"/>
          <w:b/>
          <w:sz w:val="24"/>
          <w:szCs w:val="24"/>
        </w:rPr>
        <w:t>iberi T</w:t>
      </w:r>
      <w:r w:rsidR="00C51282" w:rsidRPr="007F0142">
        <w:rPr>
          <w:rFonts w:ascii="Times New Roman" w:hAnsi="Times New Roman"/>
          <w:b/>
          <w:sz w:val="24"/>
          <w:szCs w:val="24"/>
        </w:rPr>
        <w:t>erapi Murottal Al-Qur’an</w:t>
      </w:r>
    </w:p>
    <w:p w:rsidR="00C51282" w:rsidRPr="007F0142" w:rsidRDefault="0029278C" w:rsidP="00C51282">
      <w:pPr>
        <w:spacing w:after="0" w:line="360" w:lineRule="auto"/>
        <w:jc w:val="both"/>
        <w:rPr>
          <w:rFonts w:ascii="Times New Roman" w:hAnsi="Times New Roman"/>
          <w:sz w:val="24"/>
          <w:szCs w:val="24"/>
        </w:rPr>
      </w:pPr>
      <w:r w:rsidRPr="007F0142">
        <w:rPr>
          <w:rFonts w:ascii="Times New Roman" w:hAnsi="Times New Roman"/>
          <w:sz w:val="24"/>
          <w:szCs w:val="24"/>
        </w:rPr>
        <w:t>Tabel 6</w:t>
      </w:r>
    </w:p>
    <w:p w:rsidR="00C51282" w:rsidRPr="00011EB4" w:rsidRDefault="00E057FB" w:rsidP="00C51282">
      <w:pPr>
        <w:spacing w:after="0" w:line="240" w:lineRule="auto"/>
        <w:jc w:val="both"/>
        <w:rPr>
          <w:rFonts w:ascii="Times New Roman" w:hAnsi="Times New Roman"/>
          <w:sz w:val="24"/>
          <w:szCs w:val="24"/>
        </w:rPr>
      </w:pPr>
      <w:r w:rsidRPr="00011EB4">
        <w:rPr>
          <w:rFonts w:ascii="Times New Roman" w:hAnsi="Times New Roman"/>
          <w:i/>
          <w:sz w:val="24"/>
          <w:szCs w:val="24"/>
        </w:rPr>
        <w:t>Perbedaan</w:t>
      </w:r>
      <w:r w:rsidR="00C51282" w:rsidRPr="00011EB4">
        <w:rPr>
          <w:rFonts w:ascii="Times New Roman" w:hAnsi="Times New Roman"/>
          <w:i/>
          <w:sz w:val="24"/>
          <w:szCs w:val="24"/>
        </w:rPr>
        <w:t xml:space="preserve"> Tingkat kecemasan Pretest dan Posttest pada Kelompok Eksperimen yang Diberi Terapi Murottal Al-Qur’an dan Kelompok Kontrol yang Tidak D</w:t>
      </w:r>
      <w:r w:rsidR="00074090" w:rsidRPr="00011EB4">
        <w:rPr>
          <w:rFonts w:ascii="Times New Roman" w:hAnsi="Times New Roman"/>
          <w:i/>
          <w:sz w:val="24"/>
          <w:szCs w:val="24"/>
        </w:rPr>
        <w:t>iberi T</w:t>
      </w:r>
      <w:r w:rsidR="00C51282" w:rsidRPr="00011EB4">
        <w:rPr>
          <w:rFonts w:ascii="Times New Roman" w:hAnsi="Times New Roman"/>
          <w:i/>
          <w:sz w:val="24"/>
          <w:szCs w:val="24"/>
        </w:rPr>
        <w:t>erapi Murottal Al-Qur’an</w:t>
      </w:r>
    </w:p>
    <w:tbl>
      <w:tblPr>
        <w:tblW w:w="4500" w:type="dxa"/>
        <w:tblInd w:w="108" w:type="dxa"/>
        <w:tblLayout w:type="fixed"/>
        <w:tblLook w:val="04A0" w:firstRow="1" w:lastRow="0" w:firstColumn="1" w:lastColumn="0" w:noHBand="0" w:noVBand="1"/>
      </w:tblPr>
      <w:tblGrid>
        <w:gridCol w:w="1260"/>
        <w:gridCol w:w="810"/>
        <w:gridCol w:w="810"/>
        <w:gridCol w:w="810"/>
        <w:gridCol w:w="810"/>
      </w:tblGrid>
      <w:tr w:rsidR="00011EB4" w:rsidRPr="00011EB4" w:rsidTr="00011EB4">
        <w:tc>
          <w:tcPr>
            <w:tcW w:w="1260" w:type="dxa"/>
            <w:tcBorders>
              <w:top w:val="single" w:sz="4" w:space="0" w:color="auto"/>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b/>
                <w:sz w:val="20"/>
                <w:szCs w:val="20"/>
              </w:rPr>
            </w:pPr>
            <w:r w:rsidRPr="00011EB4">
              <w:rPr>
                <w:rFonts w:ascii="Times New Roman" w:eastAsia="Times New Roman" w:hAnsi="Times New Roman"/>
                <w:b/>
                <w:sz w:val="20"/>
                <w:szCs w:val="20"/>
              </w:rPr>
              <w:t>Variabel</w:t>
            </w:r>
          </w:p>
        </w:tc>
        <w:tc>
          <w:tcPr>
            <w:tcW w:w="810" w:type="dxa"/>
            <w:tcBorders>
              <w:top w:val="single" w:sz="4" w:space="0" w:color="auto"/>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b/>
                <w:sz w:val="20"/>
                <w:szCs w:val="20"/>
              </w:rPr>
            </w:pPr>
            <w:r w:rsidRPr="00011EB4">
              <w:rPr>
                <w:rFonts w:ascii="Times New Roman" w:eastAsia="Times New Roman" w:hAnsi="Times New Roman"/>
                <w:b/>
                <w:sz w:val="20"/>
                <w:szCs w:val="20"/>
              </w:rPr>
              <w:t>Mean</w:t>
            </w:r>
          </w:p>
        </w:tc>
        <w:tc>
          <w:tcPr>
            <w:tcW w:w="810" w:type="dxa"/>
            <w:tcBorders>
              <w:top w:val="single" w:sz="4" w:space="0" w:color="auto"/>
              <w:bottom w:val="single" w:sz="4" w:space="0" w:color="auto"/>
            </w:tcBorders>
            <w:shd w:val="clear" w:color="auto" w:fill="auto"/>
          </w:tcPr>
          <w:p w:rsidR="0029278C" w:rsidRPr="00011EB4" w:rsidRDefault="0029278C" w:rsidP="009E374E">
            <w:pPr>
              <w:spacing w:after="0" w:line="240" w:lineRule="auto"/>
              <w:rPr>
                <w:rFonts w:ascii="Times New Roman" w:eastAsia="Times New Roman" w:hAnsi="Times New Roman"/>
                <w:b/>
                <w:sz w:val="20"/>
                <w:szCs w:val="20"/>
              </w:rPr>
            </w:pPr>
            <w:r w:rsidRPr="00011EB4">
              <w:rPr>
                <w:rFonts w:ascii="Times New Roman" w:eastAsia="Times New Roman" w:hAnsi="Times New Roman"/>
                <w:b/>
                <w:sz w:val="20"/>
                <w:szCs w:val="20"/>
              </w:rPr>
              <w:t xml:space="preserve">Mean </w:t>
            </w:r>
          </w:p>
        </w:tc>
        <w:tc>
          <w:tcPr>
            <w:tcW w:w="810" w:type="dxa"/>
            <w:tcBorders>
              <w:top w:val="single" w:sz="4" w:space="0" w:color="auto"/>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b/>
                <w:sz w:val="20"/>
                <w:szCs w:val="20"/>
              </w:rPr>
            </w:pPr>
            <w:r w:rsidRPr="00011EB4">
              <w:rPr>
                <w:rFonts w:ascii="Times New Roman" w:eastAsia="Times New Roman" w:hAnsi="Times New Roman"/>
                <w:b/>
                <w:sz w:val="20"/>
                <w:szCs w:val="20"/>
              </w:rPr>
              <w:t>SD</w:t>
            </w:r>
          </w:p>
        </w:tc>
        <w:tc>
          <w:tcPr>
            <w:tcW w:w="810" w:type="dxa"/>
            <w:tcBorders>
              <w:top w:val="single" w:sz="4" w:space="0" w:color="auto"/>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b/>
                <w:i/>
                <w:sz w:val="24"/>
                <w:szCs w:val="24"/>
              </w:rPr>
            </w:pPr>
            <w:r w:rsidRPr="0085677B">
              <w:rPr>
                <w:rFonts w:ascii="Times New Roman" w:eastAsia="Times New Roman" w:hAnsi="Times New Roman"/>
                <w:b/>
                <w:i/>
                <w:sz w:val="20"/>
                <w:szCs w:val="24"/>
              </w:rPr>
              <w:t>p value</w:t>
            </w:r>
          </w:p>
        </w:tc>
      </w:tr>
      <w:tr w:rsidR="00011EB4" w:rsidRPr="00011EB4" w:rsidTr="00011EB4">
        <w:tc>
          <w:tcPr>
            <w:tcW w:w="1260" w:type="dxa"/>
            <w:tcBorders>
              <w:top w:val="single" w:sz="4" w:space="0" w:color="auto"/>
            </w:tcBorders>
            <w:shd w:val="clear" w:color="auto" w:fill="auto"/>
          </w:tcPr>
          <w:p w:rsidR="0029278C" w:rsidRPr="00011EB4" w:rsidRDefault="0029278C" w:rsidP="009E374E">
            <w:pPr>
              <w:spacing w:after="0" w:line="240" w:lineRule="auto"/>
              <w:rPr>
                <w:rFonts w:ascii="Times New Roman" w:eastAsia="Times New Roman" w:hAnsi="Times New Roman"/>
                <w:b/>
                <w:sz w:val="20"/>
                <w:szCs w:val="20"/>
              </w:rPr>
            </w:pPr>
            <w:r w:rsidRPr="00011EB4">
              <w:rPr>
                <w:rFonts w:ascii="Times New Roman" w:eastAsia="Times New Roman" w:hAnsi="Times New Roman"/>
                <w:b/>
                <w:sz w:val="20"/>
                <w:szCs w:val="20"/>
              </w:rPr>
              <w:t>Kelompok eksperimen</w:t>
            </w:r>
          </w:p>
        </w:tc>
        <w:tc>
          <w:tcPr>
            <w:tcW w:w="810" w:type="dxa"/>
            <w:tcBorders>
              <w:top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c>
          <w:tcPr>
            <w:tcW w:w="810" w:type="dxa"/>
            <w:tcBorders>
              <w:top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c>
          <w:tcPr>
            <w:tcW w:w="810" w:type="dxa"/>
            <w:tcBorders>
              <w:top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c>
          <w:tcPr>
            <w:tcW w:w="810" w:type="dxa"/>
            <w:vMerge w:val="restart"/>
            <w:tcBorders>
              <w:top w:val="single" w:sz="4" w:space="0" w:color="auto"/>
            </w:tcBorders>
            <w:shd w:val="clear" w:color="auto" w:fill="auto"/>
            <w:vAlign w:val="center"/>
          </w:tcPr>
          <w:p w:rsidR="0029278C" w:rsidRPr="00011EB4" w:rsidRDefault="0029278C" w:rsidP="009E374E">
            <w:pPr>
              <w:spacing w:after="0" w:line="240" w:lineRule="auto"/>
              <w:jc w:val="center"/>
              <w:rPr>
                <w:rFonts w:ascii="Times New Roman" w:eastAsia="Times New Roman" w:hAnsi="Times New Roman"/>
                <w:sz w:val="20"/>
                <w:szCs w:val="20"/>
              </w:rPr>
            </w:pPr>
          </w:p>
          <w:p w:rsidR="0029278C" w:rsidRPr="00011EB4" w:rsidRDefault="0029278C" w:rsidP="009E374E">
            <w:pPr>
              <w:spacing w:after="0" w:line="240" w:lineRule="auto"/>
              <w:rPr>
                <w:rFonts w:ascii="Times New Roman" w:eastAsia="Times New Roman" w:hAnsi="Times New Roman"/>
                <w:sz w:val="20"/>
                <w:szCs w:val="20"/>
              </w:rPr>
            </w:pPr>
            <w:r w:rsidRPr="00011EB4">
              <w:rPr>
                <w:rFonts w:ascii="Times New Roman" w:eastAsia="Times New Roman" w:hAnsi="Times New Roman"/>
                <w:sz w:val="20"/>
                <w:szCs w:val="20"/>
              </w:rPr>
              <w:t>0,000</w:t>
            </w:r>
          </w:p>
        </w:tc>
      </w:tr>
      <w:tr w:rsidR="00011EB4" w:rsidRPr="00011EB4" w:rsidTr="00011EB4">
        <w:tc>
          <w:tcPr>
            <w:tcW w:w="1260" w:type="dxa"/>
            <w:shd w:val="clear" w:color="auto" w:fill="auto"/>
          </w:tcPr>
          <w:p w:rsidR="0029278C" w:rsidRPr="00011EB4" w:rsidRDefault="0029278C" w:rsidP="009E374E">
            <w:pPr>
              <w:spacing w:after="0" w:line="240" w:lineRule="auto"/>
              <w:rPr>
                <w:rFonts w:ascii="Times New Roman" w:eastAsia="Times New Roman" w:hAnsi="Times New Roman"/>
                <w:i/>
                <w:sz w:val="20"/>
                <w:szCs w:val="20"/>
              </w:rPr>
            </w:pPr>
            <w:r w:rsidRPr="00011EB4">
              <w:rPr>
                <w:rFonts w:ascii="Times New Roman" w:eastAsia="Times New Roman" w:hAnsi="Times New Roman"/>
                <w:i/>
                <w:sz w:val="20"/>
                <w:szCs w:val="20"/>
              </w:rPr>
              <w:t>Pre test</w:t>
            </w:r>
          </w:p>
        </w:tc>
        <w:tc>
          <w:tcPr>
            <w:tcW w:w="810" w:type="dxa"/>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r w:rsidRPr="00011EB4">
              <w:rPr>
                <w:rFonts w:ascii="Times New Roman" w:eastAsia="Times New Roman" w:hAnsi="Times New Roman"/>
                <w:sz w:val="20"/>
                <w:szCs w:val="20"/>
              </w:rPr>
              <w:t>60,35</w:t>
            </w:r>
          </w:p>
        </w:tc>
        <w:tc>
          <w:tcPr>
            <w:tcW w:w="810" w:type="dxa"/>
            <w:vMerge w:val="restart"/>
            <w:shd w:val="clear" w:color="auto" w:fill="auto"/>
          </w:tcPr>
          <w:p w:rsidR="0029278C" w:rsidRPr="00011EB4" w:rsidRDefault="0029278C" w:rsidP="009E374E">
            <w:pPr>
              <w:spacing w:after="0" w:line="240" w:lineRule="auto"/>
              <w:rPr>
                <w:rFonts w:ascii="Times New Roman" w:eastAsia="Times New Roman" w:hAnsi="Times New Roman"/>
                <w:sz w:val="20"/>
                <w:szCs w:val="20"/>
              </w:rPr>
            </w:pPr>
            <w:r w:rsidRPr="00011EB4">
              <w:rPr>
                <w:rFonts w:ascii="Times New Roman" w:eastAsia="Times New Roman" w:hAnsi="Times New Roman"/>
                <w:sz w:val="20"/>
                <w:szCs w:val="20"/>
              </w:rPr>
              <w:t>23,94</w:t>
            </w:r>
          </w:p>
        </w:tc>
        <w:tc>
          <w:tcPr>
            <w:tcW w:w="810" w:type="dxa"/>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r w:rsidRPr="00011EB4">
              <w:rPr>
                <w:rFonts w:ascii="Times New Roman" w:eastAsia="Times New Roman" w:hAnsi="Times New Roman"/>
                <w:sz w:val="20"/>
                <w:szCs w:val="20"/>
              </w:rPr>
              <w:t>7,232</w:t>
            </w:r>
          </w:p>
        </w:tc>
        <w:tc>
          <w:tcPr>
            <w:tcW w:w="810" w:type="dxa"/>
            <w:vMerge/>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r>
      <w:tr w:rsidR="00011EB4" w:rsidRPr="00011EB4" w:rsidTr="00011EB4">
        <w:tc>
          <w:tcPr>
            <w:tcW w:w="1260" w:type="dxa"/>
            <w:tcBorders>
              <w:bottom w:val="single" w:sz="4" w:space="0" w:color="auto"/>
            </w:tcBorders>
            <w:shd w:val="clear" w:color="auto" w:fill="auto"/>
          </w:tcPr>
          <w:p w:rsidR="0029278C" w:rsidRPr="00011EB4" w:rsidRDefault="0029278C" w:rsidP="009E374E">
            <w:pPr>
              <w:spacing w:after="0" w:line="240" w:lineRule="auto"/>
              <w:rPr>
                <w:rFonts w:ascii="Times New Roman" w:eastAsia="Times New Roman" w:hAnsi="Times New Roman"/>
                <w:i/>
                <w:sz w:val="20"/>
                <w:szCs w:val="20"/>
              </w:rPr>
            </w:pPr>
            <w:r w:rsidRPr="00011EB4">
              <w:rPr>
                <w:rFonts w:ascii="Times New Roman" w:eastAsia="Times New Roman" w:hAnsi="Times New Roman"/>
                <w:i/>
                <w:sz w:val="20"/>
                <w:szCs w:val="20"/>
              </w:rPr>
              <w:t>Post test</w:t>
            </w:r>
          </w:p>
        </w:tc>
        <w:tc>
          <w:tcPr>
            <w:tcW w:w="810" w:type="dxa"/>
            <w:tcBorders>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r w:rsidRPr="00011EB4">
              <w:rPr>
                <w:rFonts w:ascii="Times New Roman" w:eastAsia="Times New Roman" w:hAnsi="Times New Roman"/>
                <w:sz w:val="20"/>
                <w:szCs w:val="20"/>
              </w:rPr>
              <w:t>36,41</w:t>
            </w:r>
          </w:p>
        </w:tc>
        <w:tc>
          <w:tcPr>
            <w:tcW w:w="810" w:type="dxa"/>
            <w:vMerge/>
            <w:tcBorders>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c>
          <w:tcPr>
            <w:tcW w:w="810" w:type="dxa"/>
            <w:tcBorders>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r w:rsidRPr="00011EB4">
              <w:rPr>
                <w:rFonts w:ascii="Times New Roman" w:eastAsia="Times New Roman" w:hAnsi="Times New Roman"/>
                <w:sz w:val="20"/>
                <w:szCs w:val="20"/>
              </w:rPr>
              <w:t>6,382</w:t>
            </w:r>
          </w:p>
        </w:tc>
        <w:tc>
          <w:tcPr>
            <w:tcW w:w="810" w:type="dxa"/>
            <w:vMerge/>
            <w:tcBorders>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r>
      <w:tr w:rsidR="00011EB4" w:rsidRPr="00011EB4" w:rsidTr="00011EB4">
        <w:tc>
          <w:tcPr>
            <w:tcW w:w="1260" w:type="dxa"/>
            <w:tcBorders>
              <w:top w:val="single" w:sz="4" w:space="0" w:color="auto"/>
            </w:tcBorders>
            <w:shd w:val="clear" w:color="auto" w:fill="auto"/>
          </w:tcPr>
          <w:p w:rsidR="0029278C" w:rsidRPr="00011EB4" w:rsidRDefault="0029278C" w:rsidP="009E374E">
            <w:pPr>
              <w:spacing w:after="0" w:line="240" w:lineRule="auto"/>
              <w:rPr>
                <w:rFonts w:ascii="Times New Roman" w:eastAsia="Times New Roman" w:hAnsi="Times New Roman"/>
                <w:b/>
                <w:sz w:val="20"/>
                <w:szCs w:val="20"/>
              </w:rPr>
            </w:pPr>
            <w:r w:rsidRPr="00011EB4">
              <w:rPr>
                <w:rFonts w:ascii="Times New Roman" w:eastAsia="Times New Roman" w:hAnsi="Times New Roman"/>
                <w:b/>
                <w:sz w:val="20"/>
                <w:szCs w:val="20"/>
              </w:rPr>
              <w:t xml:space="preserve">Kelompok </w:t>
            </w:r>
            <w:r w:rsidR="002F25AC" w:rsidRPr="00011EB4">
              <w:rPr>
                <w:rFonts w:ascii="Times New Roman" w:eastAsia="Times New Roman" w:hAnsi="Times New Roman"/>
                <w:b/>
                <w:sz w:val="20"/>
                <w:szCs w:val="20"/>
              </w:rPr>
              <w:t>control</w:t>
            </w:r>
          </w:p>
        </w:tc>
        <w:tc>
          <w:tcPr>
            <w:tcW w:w="810" w:type="dxa"/>
            <w:tcBorders>
              <w:top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c>
          <w:tcPr>
            <w:tcW w:w="810" w:type="dxa"/>
            <w:tcBorders>
              <w:top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c>
          <w:tcPr>
            <w:tcW w:w="810" w:type="dxa"/>
            <w:tcBorders>
              <w:top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c>
          <w:tcPr>
            <w:tcW w:w="810" w:type="dxa"/>
            <w:vMerge w:val="restart"/>
            <w:tcBorders>
              <w:top w:val="single" w:sz="4" w:space="0" w:color="auto"/>
            </w:tcBorders>
            <w:shd w:val="clear" w:color="auto" w:fill="auto"/>
            <w:vAlign w:val="center"/>
          </w:tcPr>
          <w:p w:rsidR="0029278C" w:rsidRPr="00011EB4" w:rsidRDefault="0029278C" w:rsidP="009E374E">
            <w:pPr>
              <w:spacing w:after="0" w:line="240" w:lineRule="auto"/>
              <w:jc w:val="center"/>
              <w:rPr>
                <w:rFonts w:ascii="Times New Roman" w:eastAsia="Times New Roman" w:hAnsi="Times New Roman"/>
                <w:sz w:val="20"/>
                <w:szCs w:val="20"/>
              </w:rPr>
            </w:pPr>
          </w:p>
          <w:p w:rsidR="0029278C" w:rsidRPr="00011EB4" w:rsidRDefault="0029278C" w:rsidP="009E374E">
            <w:pPr>
              <w:spacing w:after="0" w:line="240" w:lineRule="auto"/>
              <w:jc w:val="center"/>
              <w:rPr>
                <w:rFonts w:ascii="Times New Roman" w:eastAsia="Times New Roman" w:hAnsi="Times New Roman"/>
                <w:sz w:val="20"/>
                <w:szCs w:val="20"/>
              </w:rPr>
            </w:pPr>
            <w:r w:rsidRPr="00011EB4">
              <w:rPr>
                <w:rFonts w:ascii="Times New Roman" w:eastAsia="Times New Roman" w:hAnsi="Times New Roman"/>
                <w:sz w:val="20"/>
                <w:szCs w:val="20"/>
              </w:rPr>
              <w:t>0,243</w:t>
            </w:r>
          </w:p>
        </w:tc>
      </w:tr>
      <w:tr w:rsidR="00011EB4" w:rsidRPr="00011EB4" w:rsidTr="00011EB4">
        <w:tc>
          <w:tcPr>
            <w:tcW w:w="1260" w:type="dxa"/>
            <w:shd w:val="clear" w:color="auto" w:fill="auto"/>
          </w:tcPr>
          <w:p w:rsidR="0029278C" w:rsidRPr="00011EB4" w:rsidRDefault="0029278C" w:rsidP="009E374E">
            <w:pPr>
              <w:spacing w:after="0" w:line="240" w:lineRule="auto"/>
              <w:rPr>
                <w:rFonts w:ascii="Times New Roman" w:eastAsia="Times New Roman" w:hAnsi="Times New Roman"/>
                <w:i/>
                <w:sz w:val="20"/>
                <w:szCs w:val="20"/>
              </w:rPr>
            </w:pPr>
            <w:r w:rsidRPr="00011EB4">
              <w:rPr>
                <w:rFonts w:ascii="Times New Roman" w:eastAsia="Times New Roman" w:hAnsi="Times New Roman"/>
                <w:i/>
                <w:sz w:val="20"/>
                <w:szCs w:val="20"/>
              </w:rPr>
              <w:t>Pre test</w:t>
            </w:r>
          </w:p>
        </w:tc>
        <w:tc>
          <w:tcPr>
            <w:tcW w:w="810" w:type="dxa"/>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r w:rsidRPr="00011EB4">
              <w:rPr>
                <w:rFonts w:ascii="Times New Roman" w:eastAsia="Times New Roman" w:hAnsi="Times New Roman"/>
                <w:sz w:val="20"/>
                <w:szCs w:val="20"/>
              </w:rPr>
              <w:t>54,06</w:t>
            </w:r>
          </w:p>
        </w:tc>
        <w:tc>
          <w:tcPr>
            <w:tcW w:w="810" w:type="dxa"/>
            <w:vMerge w:val="restart"/>
            <w:shd w:val="clear" w:color="auto" w:fill="auto"/>
          </w:tcPr>
          <w:p w:rsidR="0029278C" w:rsidRPr="00011EB4" w:rsidRDefault="0029278C" w:rsidP="009E374E">
            <w:pPr>
              <w:spacing w:after="0" w:line="240" w:lineRule="auto"/>
              <w:rPr>
                <w:rFonts w:ascii="Times New Roman" w:eastAsia="Times New Roman" w:hAnsi="Times New Roman"/>
                <w:sz w:val="20"/>
                <w:szCs w:val="20"/>
              </w:rPr>
            </w:pPr>
            <w:r w:rsidRPr="00011EB4">
              <w:rPr>
                <w:rFonts w:ascii="Times New Roman" w:eastAsia="Times New Roman" w:hAnsi="Times New Roman"/>
                <w:sz w:val="20"/>
                <w:szCs w:val="20"/>
              </w:rPr>
              <w:t>-0,500</w:t>
            </w:r>
          </w:p>
        </w:tc>
        <w:tc>
          <w:tcPr>
            <w:tcW w:w="810" w:type="dxa"/>
            <w:shd w:val="clear" w:color="auto" w:fill="auto"/>
          </w:tcPr>
          <w:p w:rsidR="0029278C" w:rsidRPr="00011EB4" w:rsidRDefault="009E374E" w:rsidP="009E374E">
            <w:pPr>
              <w:spacing w:after="0" w:line="240" w:lineRule="auto"/>
              <w:jc w:val="center"/>
              <w:rPr>
                <w:rFonts w:ascii="Times New Roman" w:eastAsia="Times New Roman" w:hAnsi="Times New Roman"/>
                <w:sz w:val="20"/>
                <w:szCs w:val="20"/>
              </w:rPr>
            </w:pPr>
            <w:r w:rsidRPr="00011EB4">
              <w:rPr>
                <w:rFonts w:ascii="Times New Roman" w:eastAsia="Times New Roman" w:hAnsi="Times New Roman"/>
                <w:sz w:val="20"/>
                <w:szCs w:val="20"/>
              </w:rPr>
              <w:t>10,404</w:t>
            </w:r>
          </w:p>
        </w:tc>
        <w:tc>
          <w:tcPr>
            <w:tcW w:w="810" w:type="dxa"/>
            <w:vMerge/>
            <w:shd w:val="clear" w:color="auto" w:fill="auto"/>
          </w:tcPr>
          <w:p w:rsidR="0029278C" w:rsidRPr="00011EB4" w:rsidRDefault="0029278C" w:rsidP="009E374E">
            <w:pPr>
              <w:spacing w:after="0" w:line="360" w:lineRule="auto"/>
              <w:jc w:val="center"/>
              <w:rPr>
                <w:rFonts w:ascii="Times New Roman" w:eastAsia="Times New Roman" w:hAnsi="Times New Roman"/>
                <w:sz w:val="24"/>
                <w:szCs w:val="24"/>
              </w:rPr>
            </w:pPr>
          </w:p>
        </w:tc>
      </w:tr>
      <w:tr w:rsidR="00011EB4" w:rsidRPr="00011EB4" w:rsidTr="00011EB4">
        <w:tc>
          <w:tcPr>
            <w:tcW w:w="1260" w:type="dxa"/>
            <w:tcBorders>
              <w:bottom w:val="single" w:sz="4" w:space="0" w:color="auto"/>
            </w:tcBorders>
            <w:shd w:val="clear" w:color="auto" w:fill="auto"/>
          </w:tcPr>
          <w:p w:rsidR="0029278C" w:rsidRPr="00011EB4" w:rsidRDefault="0029278C" w:rsidP="009E374E">
            <w:pPr>
              <w:spacing w:after="0" w:line="240" w:lineRule="auto"/>
              <w:rPr>
                <w:rFonts w:ascii="Times New Roman" w:eastAsia="Times New Roman" w:hAnsi="Times New Roman"/>
                <w:i/>
                <w:sz w:val="20"/>
                <w:szCs w:val="20"/>
              </w:rPr>
            </w:pPr>
            <w:r w:rsidRPr="00011EB4">
              <w:rPr>
                <w:rFonts w:ascii="Times New Roman" w:eastAsia="Times New Roman" w:hAnsi="Times New Roman"/>
                <w:i/>
                <w:sz w:val="20"/>
                <w:szCs w:val="20"/>
              </w:rPr>
              <w:t>Post test</w:t>
            </w:r>
          </w:p>
        </w:tc>
        <w:tc>
          <w:tcPr>
            <w:tcW w:w="810" w:type="dxa"/>
            <w:tcBorders>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r w:rsidRPr="00011EB4">
              <w:rPr>
                <w:rFonts w:ascii="Times New Roman" w:eastAsia="Times New Roman" w:hAnsi="Times New Roman"/>
                <w:sz w:val="20"/>
                <w:szCs w:val="20"/>
              </w:rPr>
              <w:t>54,56</w:t>
            </w:r>
          </w:p>
        </w:tc>
        <w:tc>
          <w:tcPr>
            <w:tcW w:w="810" w:type="dxa"/>
            <w:vMerge/>
            <w:tcBorders>
              <w:bottom w:val="single" w:sz="4" w:space="0" w:color="auto"/>
            </w:tcBorders>
            <w:shd w:val="clear" w:color="auto" w:fill="auto"/>
          </w:tcPr>
          <w:p w:rsidR="0029278C" w:rsidRPr="00011EB4" w:rsidRDefault="0029278C" w:rsidP="009E374E">
            <w:pPr>
              <w:spacing w:after="0" w:line="240" w:lineRule="auto"/>
              <w:jc w:val="center"/>
              <w:rPr>
                <w:rFonts w:ascii="Times New Roman" w:eastAsia="Times New Roman" w:hAnsi="Times New Roman"/>
                <w:sz w:val="20"/>
                <w:szCs w:val="20"/>
              </w:rPr>
            </w:pPr>
          </w:p>
        </w:tc>
        <w:tc>
          <w:tcPr>
            <w:tcW w:w="810" w:type="dxa"/>
            <w:tcBorders>
              <w:bottom w:val="single" w:sz="4" w:space="0" w:color="auto"/>
            </w:tcBorders>
            <w:shd w:val="clear" w:color="auto" w:fill="auto"/>
          </w:tcPr>
          <w:p w:rsidR="0029278C" w:rsidRPr="00011EB4" w:rsidRDefault="009E374E" w:rsidP="009E374E">
            <w:pPr>
              <w:spacing w:after="0" w:line="240" w:lineRule="auto"/>
              <w:jc w:val="center"/>
              <w:rPr>
                <w:rFonts w:ascii="Times New Roman" w:eastAsia="Times New Roman" w:hAnsi="Times New Roman"/>
                <w:sz w:val="20"/>
                <w:szCs w:val="20"/>
              </w:rPr>
            </w:pPr>
            <w:r w:rsidRPr="00011EB4">
              <w:rPr>
                <w:rFonts w:ascii="Times New Roman" w:eastAsia="Times New Roman" w:hAnsi="Times New Roman"/>
                <w:sz w:val="20"/>
                <w:szCs w:val="20"/>
              </w:rPr>
              <w:t>9,952</w:t>
            </w:r>
          </w:p>
        </w:tc>
        <w:tc>
          <w:tcPr>
            <w:tcW w:w="810" w:type="dxa"/>
            <w:vMerge/>
            <w:tcBorders>
              <w:bottom w:val="single" w:sz="4" w:space="0" w:color="auto"/>
            </w:tcBorders>
            <w:shd w:val="clear" w:color="auto" w:fill="auto"/>
          </w:tcPr>
          <w:p w:rsidR="0029278C" w:rsidRPr="00011EB4" w:rsidRDefault="0029278C" w:rsidP="009E374E">
            <w:pPr>
              <w:spacing w:after="0" w:line="360" w:lineRule="auto"/>
              <w:jc w:val="center"/>
              <w:rPr>
                <w:rFonts w:ascii="Times New Roman" w:eastAsia="Times New Roman" w:hAnsi="Times New Roman"/>
                <w:sz w:val="24"/>
                <w:szCs w:val="24"/>
              </w:rPr>
            </w:pPr>
          </w:p>
        </w:tc>
      </w:tr>
    </w:tbl>
    <w:p w:rsidR="0029278C" w:rsidRPr="00F16506" w:rsidRDefault="00020132" w:rsidP="00D04A67">
      <w:pPr>
        <w:spacing w:before="240" w:after="0" w:line="36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T</w:t>
      </w:r>
      <w:r w:rsidR="0029278C" w:rsidRPr="00011EB4">
        <w:rPr>
          <w:rFonts w:ascii="Times New Roman" w:eastAsia="Times New Roman" w:hAnsi="Times New Roman"/>
          <w:sz w:val="24"/>
          <w:szCs w:val="24"/>
        </w:rPr>
        <w:t xml:space="preserve">abel 6 menunjukkan bahwa kelompok eksperimen memiliki perbedaan yang bermakna pada penurunan tingkat kecemasan </w:t>
      </w:r>
      <w:r w:rsidR="007E0A08" w:rsidRPr="00011EB4">
        <w:rPr>
          <w:rFonts w:ascii="Times New Roman" w:eastAsia="Times New Roman" w:hAnsi="Times New Roman"/>
          <w:i/>
          <w:sz w:val="24"/>
          <w:szCs w:val="24"/>
        </w:rPr>
        <w:t xml:space="preserve">pre </w:t>
      </w:r>
      <w:r w:rsidR="0029278C" w:rsidRPr="00011EB4">
        <w:rPr>
          <w:rFonts w:ascii="Times New Roman" w:eastAsia="Times New Roman" w:hAnsi="Times New Roman"/>
          <w:i/>
          <w:sz w:val="24"/>
          <w:szCs w:val="24"/>
        </w:rPr>
        <w:t>test</w:t>
      </w:r>
      <w:r w:rsidR="007E0A08" w:rsidRPr="00011EB4">
        <w:rPr>
          <w:rFonts w:ascii="Times New Roman" w:eastAsia="Times New Roman" w:hAnsi="Times New Roman"/>
          <w:sz w:val="24"/>
          <w:szCs w:val="24"/>
        </w:rPr>
        <w:t xml:space="preserve"> </w:t>
      </w:r>
      <w:r w:rsidR="0029278C" w:rsidRPr="00011EB4">
        <w:rPr>
          <w:rFonts w:ascii="Times New Roman" w:eastAsia="Times New Roman" w:hAnsi="Times New Roman"/>
          <w:sz w:val="24"/>
          <w:szCs w:val="24"/>
        </w:rPr>
        <w:t xml:space="preserve">dan </w:t>
      </w:r>
      <w:r w:rsidR="0029278C" w:rsidRPr="00011EB4">
        <w:rPr>
          <w:rFonts w:ascii="Times New Roman" w:eastAsia="Times New Roman" w:hAnsi="Times New Roman"/>
          <w:i/>
          <w:sz w:val="24"/>
          <w:szCs w:val="24"/>
        </w:rPr>
        <w:t>post test</w:t>
      </w:r>
      <w:r w:rsidR="0029278C" w:rsidRPr="00011EB4">
        <w:rPr>
          <w:rFonts w:ascii="Times New Roman" w:eastAsia="Times New Roman" w:hAnsi="Times New Roman"/>
          <w:sz w:val="24"/>
          <w:szCs w:val="24"/>
        </w:rPr>
        <w:t xml:space="preserve"> dengan hasil yang signifikan yaitu </w:t>
      </w:r>
      <w:r w:rsidR="0029278C" w:rsidRPr="00011EB4">
        <w:rPr>
          <w:rFonts w:ascii="Times New Roman" w:eastAsia="Times New Roman" w:hAnsi="Times New Roman"/>
          <w:i/>
          <w:sz w:val="24"/>
          <w:szCs w:val="24"/>
        </w:rPr>
        <w:t>p value</w:t>
      </w:r>
      <w:r w:rsidR="0029278C" w:rsidRPr="00011EB4">
        <w:rPr>
          <w:rFonts w:ascii="Times New Roman" w:eastAsia="Times New Roman" w:hAnsi="Times New Roman"/>
          <w:sz w:val="24"/>
          <w:szCs w:val="24"/>
        </w:rPr>
        <w:t xml:space="preserve"> 0,000 &lt; α (0,05), </w:t>
      </w:r>
      <w:r w:rsidR="0029278C" w:rsidRPr="00011EB4">
        <w:rPr>
          <w:rFonts w:ascii="Times New Roman" w:eastAsia="Times New Roman" w:hAnsi="Times New Roman"/>
          <w:sz w:val="24"/>
          <w:szCs w:val="24"/>
        </w:rPr>
        <w:lastRenderedPageBreak/>
        <w:t xml:space="preserve">sedangkan pada kelompok </w:t>
      </w:r>
      <w:r w:rsidR="0029278C" w:rsidRPr="00F16506">
        <w:rPr>
          <w:rFonts w:ascii="Times New Roman" w:eastAsia="Times New Roman" w:hAnsi="Times New Roman"/>
          <w:sz w:val="24"/>
          <w:szCs w:val="24"/>
        </w:rPr>
        <w:t xml:space="preserve">kontrol tidak memiliki perbedaan yang bermakna pada penurunan tingkat kecemasan </w:t>
      </w:r>
      <w:r w:rsidR="0029278C" w:rsidRPr="00F16506">
        <w:rPr>
          <w:rFonts w:ascii="Times New Roman" w:eastAsia="Times New Roman" w:hAnsi="Times New Roman"/>
          <w:i/>
          <w:sz w:val="24"/>
          <w:szCs w:val="24"/>
        </w:rPr>
        <w:t>pre test</w:t>
      </w:r>
      <w:r w:rsidR="0029278C" w:rsidRPr="00F16506">
        <w:rPr>
          <w:rFonts w:ascii="Times New Roman" w:eastAsia="Times New Roman" w:hAnsi="Times New Roman"/>
          <w:sz w:val="24"/>
          <w:szCs w:val="24"/>
        </w:rPr>
        <w:t xml:space="preserve"> dan </w:t>
      </w:r>
      <w:r w:rsidR="0029278C" w:rsidRPr="00F16506">
        <w:rPr>
          <w:rFonts w:ascii="Times New Roman" w:eastAsia="Times New Roman" w:hAnsi="Times New Roman"/>
          <w:i/>
          <w:sz w:val="24"/>
          <w:szCs w:val="24"/>
        </w:rPr>
        <w:t>post test</w:t>
      </w:r>
      <w:r w:rsidR="0029278C" w:rsidRPr="00F16506">
        <w:rPr>
          <w:rFonts w:ascii="Times New Roman" w:eastAsia="Times New Roman" w:hAnsi="Times New Roman"/>
          <w:sz w:val="24"/>
          <w:szCs w:val="24"/>
        </w:rPr>
        <w:t xml:space="preserve"> dengan hasil </w:t>
      </w:r>
      <w:r w:rsidR="0029278C" w:rsidRPr="00F16506">
        <w:rPr>
          <w:rFonts w:ascii="Times New Roman" w:eastAsia="Times New Roman" w:hAnsi="Times New Roman"/>
          <w:i/>
          <w:sz w:val="24"/>
          <w:szCs w:val="24"/>
        </w:rPr>
        <w:t>p value</w:t>
      </w:r>
      <w:r w:rsidR="0029278C" w:rsidRPr="00F16506">
        <w:rPr>
          <w:rFonts w:ascii="Times New Roman" w:eastAsia="Times New Roman" w:hAnsi="Times New Roman"/>
          <w:sz w:val="24"/>
          <w:szCs w:val="24"/>
        </w:rPr>
        <w:t xml:space="preserve"> 0,243 &gt; α (0,05).</w:t>
      </w:r>
    </w:p>
    <w:p w:rsidR="0029278C" w:rsidRPr="0085677B" w:rsidRDefault="0029278C" w:rsidP="0085677B">
      <w:pPr>
        <w:pStyle w:val="ListParagraph"/>
        <w:widowControl w:val="0"/>
        <w:numPr>
          <w:ilvl w:val="0"/>
          <w:numId w:val="27"/>
        </w:numPr>
        <w:spacing w:after="0" w:line="360" w:lineRule="auto"/>
        <w:ind w:left="360"/>
        <w:jc w:val="both"/>
        <w:rPr>
          <w:rFonts w:ascii="Times New Roman" w:eastAsia="Times New Roman" w:hAnsi="Times New Roman"/>
          <w:b/>
          <w:kern w:val="2"/>
          <w:sz w:val="24"/>
          <w:szCs w:val="24"/>
          <w:lang w:eastAsia="ja-JP"/>
        </w:rPr>
      </w:pPr>
      <w:r w:rsidRPr="0085677B">
        <w:rPr>
          <w:rFonts w:ascii="Times New Roman" w:eastAsia="Times New Roman" w:hAnsi="Times New Roman"/>
          <w:b/>
          <w:sz w:val="24"/>
          <w:szCs w:val="24"/>
        </w:rPr>
        <w:t xml:space="preserve">Perbedaan Tingkat Kecemasan </w:t>
      </w:r>
      <w:r w:rsidRPr="0085677B">
        <w:rPr>
          <w:rFonts w:ascii="Times New Roman" w:eastAsia="Times New Roman" w:hAnsi="Times New Roman"/>
          <w:b/>
          <w:i/>
          <w:sz w:val="24"/>
          <w:szCs w:val="24"/>
        </w:rPr>
        <w:t>Posttest</w:t>
      </w:r>
      <w:r w:rsidRPr="0085677B">
        <w:rPr>
          <w:rFonts w:ascii="Times New Roman" w:eastAsia="Times New Roman" w:hAnsi="Times New Roman"/>
          <w:b/>
          <w:sz w:val="24"/>
          <w:szCs w:val="24"/>
        </w:rPr>
        <w:t xml:space="preserve">  pada Kelompok Eksperimen yang Diberi Terapi Murottal Al-Qur’an dan Kelompok Kontrol yang Tidak Diberi Terapi Murottal Al-Qur’an</w:t>
      </w:r>
    </w:p>
    <w:p w:rsidR="0029278C" w:rsidRPr="00F16506" w:rsidRDefault="0029278C" w:rsidP="00D04A67">
      <w:pPr>
        <w:spacing w:after="0" w:line="240" w:lineRule="auto"/>
        <w:jc w:val="both"/>
        <w:rPr>
          <w:rFonts w:ascii="Times New Roman" w:eastAsia="Times New Roman" w:hAnsi="Times New Roman"/>
          <w:sz w:val="24"/>
          <w:szCs w:val="24"/>
        </w:rPr>
      </w:pPr>
      <w:r w:rsidRPr="00F16506">
        <w:rPr>
          <w:rFonts w:ascii="Times New Roman" w:eastAsia="Times New Roman" w:hAnsi="Times New Roman"/>
          <w:sz w:val="24"/>
          <w:szCs w:val="24"/>
        </w:rPr>
        <w:t>Tabel 7</w:t>
      </w:r>
    </w:p>
    <w:p w:rsidR="00EB5D05" w:rsidRPr="00F16506" w:rsidRDefault="0029278C" w:rsidP="00D04A67">
      <w:pPr>
        <w:spacing w:after="0" w:line="240" w:lineRule="auto"/>
        <w:jc w:val="both"/>
        <w:rPr>
          <w:rFonts w:ascii="Times New Roman" w:eastAsia="Times New Roman" w:hAnsi="Times New Roman"/>
          <w:i/>
          <w:sz w:val="24"/>
          <w:szCs w:val="24"/>
        </w:rPr>
      </w:pPr>
      <w:r w:rsidRPr="00F16506">
        <w:rPr>
          <w:rFonts w:ascii="Times New Roman" w:eastAsia="Times New Roman" w:hAnsi="Times New Roman"/>
          <w:i/>
          <w:sz w:val="24"/>
          <w:szCs w:val="24"/>
        </w:rPr>
        <w:t>Perbedaan Tingkat Kecemasan Posttest  pada Kelompok Eksperimen yang Diberi Terapi Murottal Al-Qur’an dan Kelompok Kontrol yang Tidak Diberi Terapi Murottal Al-Qur’an</w:t>
      </w:r>
    </w:p>
    <w:tbl>
      <w:tblPr>
        <w:tblW w:w="4500" w:type="dxa"/>
        <w:tblInd w:w="108" w:type="dxa"/>
        <w:tblLook w:val="04A0" w:firstRow="1" w:lastRow="0" w:firstColumn="1" w:lastColumn="0" w:noHBand="0" w:noVBand="1"/>
      </w:tblPr>
      <w:tblGrid>
        <w:gridCol w:w="1279"/>
        <w:gridCol w:w="709"/>
        <w:gridCol w:w="1128"/>
        <w:gridCol w:w="666"/>
        <w:gridCol w:w="718"/>
      </w:tblGrid>
      <w:tr w:rsidR="00F16506" w:rsidRPr="00F16506" w:rsidTr="00D92738">
        <w:trPr>
          <w:trHeight w:val="234"/>
        </w:trPr>
        <w:tc>
          <w:tcPr>
            <w:tcW w:w="1279" w:type="dxa"/>
            <w:tcBorders>
              <w:top w:val="single" w:sz="4" w:space="0" w:color="auto"/>
              <w:bottom w:val="single" w:sz="4" w:space="0" w:color="auto"/>
            </w:tcBorders>
            <w:shd w:val="clear" w:color="auto" w:fill="auto"/>
          </w:tcPr>
          <w:p w:rsidR="0029278C" w:rsidRPr="00F16506" w:rsidRDefault="0029278C" w:rsidP="00D04A67">
            <w:pPr>
              <w:spacing w:after="0" w:line="240" w:lineRule="auto"/>
              <w:jc w:val="center"/>
              <w:rPr>
                <w:rFonts w:ascii="Times New Roman" w:eastAsia="Times New Roman" w:hAnsi="Times New Roman"/>
                <w:b/>
                <w:sz w:val="20"/>
                <w:szCs w:val="20"/>
              </w:rPr>
            </w:pPr>
            <w:r w:rsidRPr="00F16506">
              <w:rPr>
                <w:rFonts w:ascii="Times New Roman" w:eastAsia="Times New Roman" w:hAnsi="Times New Roman"/>
                <w:b/>
                <w:sz w:val="20"/>
                <w:szCs w:val="20"/>
              </w:rPr>
              <w:t>Variabel</w:t>
            </w:r>
          </w:p>
        </w:tc>
        <w:tc>
          <w:tcPr>
            <w:tcW w:w="709" w:type="dxa"/>
            <w:tcBorders>
              <w:top w:val="single" w:sz="4" w:space="0" w:color="auto"/>
              <w:bottom w:val="single" w:sz="4" w:space="0" w:color="auto"/>
            </w:tcBorders>
            <w:shd w:val="clear" w:color="auto" w:fill="auto"/>
          </w:tcPr>
          <w:p w:rsidR="0029278C" w:rsidRPr="00F16506" w:rsidRDefault="0029278C" w:rsidP="00D04A67">
            <w:pPr>
              <w:spacing w:after="0" w:line="240" w:lineRule="auto"/>
              <w:jc w:val="center"/>
              <w:rPr>
                <w:rFonts w:ascii="Times New Roman" w:eastAsia="Times New Roman" w:hAnsi="Times New Roman"/>
                <w:b/>
                <w:sz w:val="20"/>
                <w:szCs w:val="20"/>
              </w:rPr>
            </w:pPr>
            <w:r w:rsidRPr="00F16506">
              <w:rPr>
                <w:rFonts w:ascii="Times New Roman" w:eastAsia="Times New Roman" w:hAnsi="Times New Roman"/>
                <w:b/>
                <w:sz w:val="20"/>
                <w:szCs w:val="20"/>
              </w:rPr>
              <w:t>Mean</w:t>
            </w:r>
          </w:p>
        </w:tc>
        <w:tc>
          <w:tcPr>
            <w:tcW w:w="1128" w:type="dxa"/>
            <w:tcBorders>
              <w:top w:val="single" w:sz="4" w:space="0" w:color="auto"/>
              <w:bottom w:val="single" w:sz="4" w:space="0" w:color="auto"/>
            </w:tcBorders>
            <w:shd w:val="clear" w:color="auto" w:fill="auto"/>
          </w:tcPr>
          <w:p w:rsidR="0029278C" w:rsidRPr="00F16506" w:rsidRDefault="0029278C" w:rsidP="00D04A67">
            <w:pPr>
              <w:spacing w:after="0" w:line="240" w:lineRule="auto"/>
              <w:jc w:val="center"/>
              <w:rPr>
                <w:rFonts w:ascii="Times New Roman" w:eastAsia="Times New Roman" w:hAnsi="Times New Roman"/>
                <w:b/>
                <w:sz w:val="20"/>
                <w:szCs w:val="20"/>
              </w:rPr>
            </w:pPr>
            <w:r w:rsidRPr="00F16506">
              <w:rPr>
                <w:rFonts w:ascii="Times New Roman" w:eastAsia="Times New Roman" w:hAnsi="Times New Roman"/>
                <w:b/>
                <w:sz w:val="20"/>
                <w:szCs w:val="20"/>
              </w:rPr>
              <w:t>Mean perbedaan</w:t>
            </w:r>
          </w:p>
        </w:tc>
        <w:tc>
          <w:tcPr>
            <w:tcW w:w="666" w:type="dxa"/>
            <w:tcBorders>
              <w:top w:val="single" w:sz="4" w:space="0" w:color="auto"/>
              <w:bottom w:val="single" w:sz="4" w:space="0" w:color="auto"/>
            </w:tcBorders>
            <w:shd w:val="clear" w:color="auto" w:fill="auto"/>
          </w:tcPr>
          <w:p w:rsidR="0029278C" w:rsidRPr="00F16506" w:rsidRDefault="0029278C" w:rsidP="00D04A67">
            <w:pPr>
              <w:spacing w:after="0" w:line="240" w:lineRule="auto"/>
              <w:jc w:val="center"/>
              <w:rPr>
                <w:rFonts w:ascii="Times New Roman" w:eastAsia="Times New Roman" w:hAnsi="Times New Roman"/>
                <w:b/>
                <w:sz w:val="20"/>
                <w:szCs w:val="20"/>
              </w:rPr>
            </w:pPr>
            <w:r w:rsidRPr="00F16506">
              <w:rPr>
                <w:rFonts w:ascii="Times New Roman" w:eastAsia="Times New Roman" w:hAnsi="Times New Roman"/>
                <w:b/>
                <w:sz w:val="20"/>
                <w:szCs w:val="20"/>
              </w:rPr>
              <w:t>SD</w:t>
            </w:r>
          </w:p>
        </w:tc>
        <w:tc>
          <w:tcPr>
            <w:tcW w:w="718" w:type="dxa"/>
            <w:tcBorders>
              <w:top w:val="single" w:sz="4" w:space="0" w:color="auto"/>
              <w:bottom w:val="single" w:sz="4" w:space="0" w:color="auto"/>
            </w:tcBorders>
            <w:shd w:val="clear" w:color="auto" w:fill="auto"/>
          </w:tcPr>
          <w:p w:rsidR="0029278C" w:rsidRPr="00F16506" w:rsidRDefault="0029278C" w:rsidP="00D04A67">
            <w:pPr>
              <w:spacing w:after="0" w:line="240" w:lineRule="auto"/>
              <w:jc w:val="center"/>
              <w:rPr>
                <w:rFonts w:ascii="Times New Roman" w:eastAsia="Times New Roman" w:hAnsi="Times New Roman"/>
                <w:b/>
                <w:i/>
                <w:sz w:val="20"/>
                <w:szCs w:val="20"/>
              </w:rPr>
            </w:pPr>
            <w:r w:rsidRPr="00F16506">
              <w:rPr>
                <w:rFonts w:ascii="Times New Roman" w:eastAsia="Times New Roman" w:hAnsi="Times New Roman"/>
                <w:b/>
                <w:i/>
                <w:sz w:val="20"/>
                <w:szCs w:val="20"/>
              </w:rPr>
              <w:t>p value</w:t>
            </w:r>
          </w:p>
        </w:tc>
      </w:tr>
      <w:tr w:rsidR="00F16506" w:rsidRPr="00F16506" w:rsidTr="007B06C8">
        <w:trPr>
          <w:trHeight w:val="716"/>
        </w:trPr>
        <w:tc>
          <w:tcPr>
            <w:tcW w:w="1279" w:type="dxa"/>
            <w:tcBorders>
              <w:top w:val="single" w:sz="4" w:space="0" w:color="auto"/>
              <w:bottom w:val="single" w:sz="4" w:space="0" w:color="auto"/>
            </w:tcBorders>
            <w:shd w:val="clear" w:color="auto" w:fill="auto"/>
          </w:tcPr>
          <w:p w:rsidR="00EB5D05" w:rsidRPr="00F16506" w:rsidRDefault="00EB5D05" w:rsidP="00EB5D05">
            <w:pPr>
              <w:spacing w:after="0" w:line="240" w:lineRule="auto"/>
              <w:rPr>
                <w:rFonts w:ascii="Times New Roman" w:eastAsia="Times New Roman" w:hAnsi="Times New Roman"/>
                <w:i/>
                <w:sz w:val="20"/>
                <w:szCs w:val="20"/>
              </w:rPr>
            </w:pPr>
            <w:r w:rsidRPr="00F16506">
              <w:rPr>
                <w:rFonts w:ascii="Times New Roman" w:eastAsia="Times New Roman" w:hAnsi="Times New Roman"/>
                <w:b/>
                <w:sz w:val="20"/>
                <w:szCs w:val="20"/>
              </w:rPr>
              <w:t>kelompok  eksperimen</w:t>
            </w:r>
          </w:p>
          <w:p w:rsidR="0029278C" w:rsidRPr="00F16506" w:rsidRDefault="0029278C" w:rsidP="00EB5D05">
            <w:pPr>
              <w:spacing w:after="0" w:line="240" w:lineRule="auto"/>
              <w:rPr>
                <w:rFonts w:ascii="Times New Roman" w:eastAsia="Times New Roman" w:hAnsi="Times New Roman"/>
                <w:sz w:val="20"/>
                <w:szCs w:val="20"/>
              </w:rPr>
            </w:pPr>
            <w:r w:rsidRPr="00F16506">
              <w:rPr>
                <w:rFonts w:ascii="Times New Roman" w:eastAsia="Times New Roman" w:hAnsi="Times New Roman"/>
                <w:i/>
                <w:sz w:val="20"/>
                <w:szCs w:val="20"/>
              </w:rPr>
              <w:t xml:space="preserve">Posttest </w:t>
            </w:r>
          </w:p>
        </w:tc>
        <w:tc>
          <w:tcPr>
            <w:tcW w:w="709" w:type="dxa"/>
            <w:tcBorders>
              <w:top w:val="single" w:sz="4" w:space="0" w:color="auto"/>
              <w:bottom w:val="single" w:sz="4" w:space="0" w:color="auto"/>
            </w:tcBorders>
            <w:shd w:val="clear" w:color="auto" w:fill="auto"/>
          </w:tcPr>
          <w:p w:rsidR="00EB5D05" w:rsidRPr="00F16506" w:rsidRDefault="00EB5D05" w:rsidP="00EB5D05">
            <w:pPr>
              <w:spacing w:after="0" w:line="240" w:lineRule="auto"/>
              <w:rPr>
                <w:rFonts w:ascii="Times New Roman" w:eastAsia="Times New Roman" w:hAnsi="Times New Roman"/>
                <w:sz w:val="20"/>
                <w:szCs w:val="20"/>
              </w:rPr>
            </w:pPr>
          </w:p>
          <w:p w:rsidR="00EB5D05" w:rsidRPr="00F16506" w:rsidRDefault="00EB5D05" w:rsidP="00EB5D05">
            <w:pPr>
              <w:spacing w:after="0" w:line="240" w:lineRule="auto"/>
              <w:rPr>
                <w:rFonts w:ascii="Times New Roman" w:eastAsia="Times New Roman" w:hAnsi="Times New Roman"/>
                <w:sz w:val="20"/>
                <w:szCs w:val="20"/>
              </w:rPr>
            </w:pPr>
          </w:p>
          <w:p w:rsidR="0029278C" w:rsidRPr="00F16506" w:rsidRDefault="0029278C" w:rsidP="00EB5D05">
            <w:pPr>
              <w:spacing w:after="0" w:line="240" w:lineRule="auto"/>
              <w:rPr>
                <w:rFonts w:ascii="Times New Roman" w:eastAsia="Times New Roman" w:hAnsi="Times New Roman"/>
                <w:sz w:val="20"/>
                <w:szCs w:val="20"/>
              </w:rPr>
            </w:pPr>
            <w:r w:rsidRPr="00F16506">
              <w:rPr>
                <w:rFonts w:ascii="Times New Roman" w:eastAsia="Times New Roman" w:hAnsi="Times New Roman"/>
                <w:sz w:val="20"/>
                <w:szCs w:val="20"/>
              </w:rPr>
              <w:t>36,41</w:t>
            </w:r>
          </w:p>
        </w:tc>
        <w:tc>
          <w:tcPr>
            <w:tcW w:w="1128" w:type="dxa"/>
            <w:vMerge w:val="restart"/>
            <w:tcBorders>
              <w:top w:val="single" w:sz="4" w:space="0" w:color="auto"/>
            </w:tcBorders>
            <w:shd w:val="clear" w:color="auto" w:fill="auto"/>
          </w:tcPr>
          <w:p w:rsidR="0029278C" w:rsidRPr="00F16506" w:rsidRDefault="0029278C" w:rsidP="00D04A67">
            <w:pPr>
              <w:spacing w:after="0" w:line="240" w:lineRule="auto"/>
              <w:rPr>
                <w:rFonts w:ascii="Times New Roman" w:eastAsia="Times New Roman" w:hAnsi="Times New Roman"/>
                <w:sz w:val="20"/>
                <w:szCs w:val="20"/>
              </w:rPr>
            </w:pPr>
          </w:p>
          <w:p w:rsidR="0029278C" w:rsidRPr="00F16506" w:rsidRDefault="0029278C" w:rsidP="00D04A67">
            <w:pPr>
              <w:spacing w:after="0" w:line="240" w:lineRule="auto"/>
              <w:rPr>
                <w:rFonts w:ascii="Times New Roman" w:eastAsia="Times New Roman" w:hAnsi="Times New Roman"/>
                <w:sz w:val="20"/>
                <w:szCs w:val="20"/>
              </w:rPr>
            </w:pPr>
          </w:p>
          <w:p w:rsidR="0029278C" w:rsidRPr="00F16506" w:rsidRDefault="0029278C" w:rsidP="00D04A67">
            <w:pPr>
              <w:spacing w:after="0" w:line="240" w:lineRule="auto"/>
              <w:rPr>
                <w:rFonts w:ascii="Times New Roman" w:eastAsia="Times New Roman" w:hAnsi="Times New Roman"/>
                <w:sz w:val="20"/>
                <w:szCs w:val="20"/>
              </w:rPr>
            </w:pPr>
          </w:p>
          <w:p w:rsidR="0029278C" w:rsidRPr="00F16506" w:rsidRDefault="0029278C" w:rsidP="00D04A67">
            <w:pPr>
              <w:spacing w:after="0" w:line="240" w:lineRule="auto"/>
              <w:rPr>
                <w:rFonts w:ascii="Times New Roman" w:eastAsia="Times New Roman" w:hAnsi="Times New Roman"/>
                <w:sz w:val="20"/>
                <w:szCs w:val="20"/>
              </w:rPr>
            </w:pPr>
            <w:r w:rsidRPr="00F16506">
              <w:rPr>
                <w:rFonts w:ascii="Times New Roman" w:eastAsia="Times New Roman" w:hAnsi="Times New Roman"/>
                <w:sz w:val="20"/>
                <w:szCs w:val="20"/>
              </w:rPr>
              <w:t>-18,147</w:t>
            </w:r>
          </w:p>
        </w:tc>
        <w:tc>
          <w:tcPr>
            <w:tcW w:w="666" w:type="dxa"/>
            <w:tcBorders>
              <w:top w:val="single" w:sz="4" w:space="0" w:color="auto"/>
              <w:bottom w:val="single" w:sz="4" w:space="0" w:color="auto"/>
            </w:tcBorders>
            <w:shd w:val="clear" w:color="auto" w:fill="auto"/>
          </w:tcPr>
          <w:p w:rsidR="007B06C8" w:rsidRPr="00F16506" w:rsidRDefault="007B06C8" w:rsidP="00D04A67">
            <w:pPr>
              <w:spacing w:after="0" w:line="240" w:lineRule="auto"/>
              <w:jc w:val="center"/>
              <w:rPr>
                <w:rFonts w:ascii="Times New Roman" w:eastAsia="Times New Roman" w:hAnsi="Times New Roman"/>
                <w:sz w:val="20"/>
                <w:szCs w:val="20"/>
              </w:rPr>
            </w:pPr>
          </w:p>
          <w:p w:rsidR="007B06C8" w:rsidRPr="00F16506" w:rsidRDefault="007B06C8" w:rsidP="00D04A67">
            <w:pPr>
              <w:spacing w:after="0" w:line="240" w:lineRule="auto"/>
              <w:jc w:val="center"/>
              <w:rPr>
                <w:rFonts w:ascii="Times New Roman" w:eastAsia="Times New Roman" w:hAnsi="Times New Roman"/>
                <w:sz w:val="20"/>
                <w:szCs w:val="20"/>
              </w:rPr>
            </w:pPr>
          </w:p>
          <w:p w:rsidR="0029278C" w:rsidRPr="00F16506" w:rsidRDefault="0029278C" w:rsidP="00D04A67">
            <w:pPr>
              <w:spacing w:after="0" w:line="240" w:lineRule="auto"/>
              <w:jc w:val="center"/>
              <w:rPr>
                <w:rFonts w:ascii="Times New Roman" w:eastAsia="Times New Roman" w:hAnsi="Times New Roman"/>
                <w:sz w:val="20"/>
                <w:szCs w:val="20"/>
              </w:rPr>
            </w:pPr>
            <w:r w:rsidRPr="00F16506">
              <w:rPr>
                <w:rFonts w:ascii="Times New Roman" w:eastAsia="Times New Roman" w:hAnsi="Times New Roman"/>
                <w:sz w:val="20"/>
                <w:szCs w:val="20"/>
              </w:rPr>
              <w:t>6,382</w:t>
            </w:r>
          </w:p>
        </w:tc>
        <w:tc>
          <w:tcPr>
            <w:tcW w:w="718" w:type="dxa"/>
            <w:vMerge w:val="restart"/>
            <w:tcBorders>
              <w:top w:val="single" w:sz="4" w:space="0" w:color="auto"/>
              <w:bottom w:val="single" w:sz="4" w:space="0" w:color="auto"/>
            </w:tcBorders>
            <w:shd w:val="clear" w:color="auto" w:fill="auto"/>
            <w:vAlign w:val="center"/>
          </w:tcPr>
          <w:p w:rsidR="0029278C" w:rsidRPr="00F16506" w:rsidRDefault="0029278C" w:rsidP="00D04A67">
            <w:pPr>
              <w:spacing w:after="0" w:line="240" w:lineRule="auto"/>
              <w:rPr>
                <w:rFonts w:ascii="Times New Roman" w:eastAsia="Times New Roman" w:hAnsi="Times New Roman"/>
                <w:sz w:val="20"/>
                <w:szCs w:val="20"/>
              </w:rPr>
            </w:pPr>
            <w:r w:rsidRPr="00F16506">
              <w:rPr>
                <w:rFonts w:ascii="Times New Roman" w:eastAsia="Times New Roman" w:hAnsi="Times New Roman"/>
                <w:sz w:val="20"/>
                <w:szCs w:val="20"/>
              </w:rPr>
              <w:t>0,000</w:t>
            </w:r>
          </w:p>
        </w:tc>
      </w:tr>
      <w:tr w:rsidR="00F16506" w:rsidRPr="00F16506" w:rsidTr="0085677B">
        <w:trPr>
          <w:trHeight w:val="701"/>
        </w:trPr>
        <w:tc>
          <w:tcPr>
            <w:tcW w:w="1279" w:type="dxa"/>
            <w:tcBorders>
              <w:top w:val="single" w:sz="4" w:space="0" w:color="auto"/>
              <w:bottom w:val="single" w:sz="4" w:space="0" w:color="auto"/>
            </w:tcBorders>
            <w:shd w:val="clear" w:color="auto" w:fill="auto"/>
          </w:tcPr>
          <w:p w:rsidR="00EB5D05" w:rsidRPr="00F16506" w:rsidRDefault="0029278C" w:rsidP="0085677B">
            <w:pPr>
              <w:spacing w:after="0" w:line="240" w:lineRule="auto"/>
              <w:rPr>
                <w:rFonts w:ascii="Times New Roman" w:eastAsia="Times New Roman" w:hAnsi="Times New Roman"/>
                <w:b/>
                <w:sz w:val="20"/>
                <w:szCs w:val="20"/>
              </w:rPr>
            </w:pPr>
            <w:r w:rsidRPr="00F16506">
              <w:rPr>
                <w:rFonts w:ascii="Times New Roman" w:eastAsia="Times New Roman" w:hAnsi="Times New Roman"/>
                <w:b/>
                <w:sz w:val="20"/>
                <w:szCs w:val="20"/>
              </w:rPr>
              <w:t xml:space="preserve">kelompok </w:t>
            </w:r>
            <w:r w:rsidR="00EB5D05" w:rsidRPr="00F16506">
              <w:rPr>
                <w:rFonts w:ascii="Times New Roman" w:eastAsia="Times New Roman" w:hAnsi="Times New Roman"/>
                <w:b/>
                <w:sz w:val="20"/>
                <w:szCs w:val="20"/>
              </w:rPr>
              <w:t>control</w:t>
            </w:r>
          </w:p>
          <w:p w:rsidR="00EB5D05" w:rsidRPr="00F16506" w:rsidRDefault="00EB5D05" w:rsidP="0085677B">
            <w:pPr>
              <w:spacing w:after="0" w:line="240" w:lineRule="auto"/>
              <w:rPr>
                <w:rFonts w:ascii="Times New Roman" w:eastAsia="Times New Roman" w:hAnsi="Times New Roman"/>
                <w:b/>
                <w:sz w:val="20"/>
                <w:szCs w:val="20"/>
              </w:rPr>
            </w:pPr>
            <w:r w:rsidRPr="00F16506">
              <w:rPr>
                <w:rFonts w:ascii="Times New Roman" w:eastAsia="Times New Roman" w:hAnsi="Times New Roman"/>
                <w:i/>
                <w:sz w:val="20"/>
                <w:szCs w:val="20"/>
              </w:rPr>
              <w:t>Posttest</w:t>
            </w:r>
          </w:p>
        </w:tc>
        <w:tc>
          <w:tcPr>
            <w:tcW w:w="709" w:type="dxa"/>
            <w:tcBorders>
              <w:top w:val="single" w:sz="4" w:space="0" w:color="auto"/>
              <w:bottom w:val="single" w:sz="4" w:space="0" w:color="auto"/>
            </w:tcBorders>
            <w:shd w:val="clear" w:color="auto" w:fill="auto"/>
          </w:tcPr>
          <w:p w:rsidR="007B06C8" w:rsidRPr="00F16506" w:rsidRDefault="007B06C8" w:rsidP="00EB5D05">
            <w:pPr>
              <w:rPr>
                <w:rFonts w:ascii="Times New Roman" w:eastAsia="Times New Roman" w:hAnsi="Times New Roman"/>
                <w:sz w:val="20"/>
                <w:szCs w:val="20"/>
              </w:rPr>
            </w:pPr>
          </w:p>
          <w:p w:rsidR="0029278C" w:rsidRPr="00F16506" w:rsidRDefault="0029278C" w:rsidP="00EB5D05">
            <w:pPr>
              <w:rPr>
                <w:rFonts w:ascii="Times New Roman" w:eastAsia="Times New Roman" w:hAnsi="Times New Roman"/>
                <w:sz w:val="20"/>
                <w:szCs w:val="20"/>
              </w:rPr>
            </w:pPr>
            <w:r w:rsidRPr="00F16506">
              <w:rPr>
                <w:rFonts w:ascii="Times New Roman" w:eastAsia="Times New Roman" w:hAnsi="Times New Roman"/>
                <w:sz w:val="20"/>
                <w:szCs w:val="20"/>
              </w:rPr>
              <w:t>54,56</w:t>
            </w:r>
          </w:p>
        </w:tc>
        <w:tc>
          <w:tcPr>
            <w:tcW w:w="1128" w:type="dxa"/>
            <w:vMerge/>
            <w:tcBorders>
              <w:bottom w:val="single" w:sz="4" w:space="0" w:color="auto"/>
            </w:tcBorders>
            <w:shd w:val="clear" w:color="auto" w:fill="auto"/>
          </w:tcPr>
          <w:p w:rsidR="0029278C" w:rsidRPr="00F16506" w:rsidRDefault="0029278C" w:rsidP="00D92738">
            <w:pPr>
              <w:jc w:val="center"/>
              <w:rPr>
                <w:rFonts w:ascii="Times New Roman" w:eastAsia="Times New Roman" w:hAnsi="Times New Roman"/>
                <w:sz w:val="20"/>
                <w:szCs w:val="20"/>
              </w:rPr>
            </w:pPr>
          </w:p>
        </w:tc>
        <w:tc>
          <w:tcPr>
            <w:tcW w:w="666" w:type="dxa"/>
            <w:tcBorders>
              <w:top w:val="single" w:sz="4" w:space="0" w:color="auto"/>
              <w:bottom w:val="single" w:sz="4" w:space="0" w:color="auto"/>
            </w:tcBorders>
            <w:shd w:val="clear" w:color="auto" w:fill="auto"/>
          </w:tcPr>
          <w:p w:rsidR="007B06C8" w:rsidRPr="00F16506" w:rsidRDefault="007B06C8" w:rsidP="00D92738">
            <w:pPr>
              <w:jc w:val="center"/>
              <w:rPr>
                <w:rFonts w:ascii="Times New Roman" w:eastAsia="Times New Roman" w:hAnsi="Times New Roman"/>
                <w:sz w:val="20"/>
                <w:szCs w:val="20"/>
              </w:rPr>
            </w:pPr>
          </w:p>
          <w:p w:rsidR="0029278C" w:rsidRPr="00F16506" w:rsidRDefault="0029278C" w:rsidP="00D92738">
            <w:pPr>
              <w:jc w:val="center"/>
              <w:rPr>
                <w:rFonts w:ascii="Times New Roman" w:eastAsia="Times New Roman" w:hAnsi="Times New Roman"/>
                <w:sz w:val="20"/>
                <w:szCs w:val="20"/>
              </w:rPr>
            </w:pPr>
            <w:r w:rsidRPr="00F16506">
              <w:rPr>
                <w:rFonts w:ascii="Times New Roman" w:eastAsia="Times New Roman" w:hAnsi="Times New Roman"/>
                <w:sz w:val="20"/>
                <w:szCs w:val="20"/>
              </w:rPr>
              <w:t>9,952</w:t>
            </w:r>
          </w:p>
        </w:tc>
        <w:tc>
          <w:tcPr>
            <w:tcW w:w="718" w:type="dxa"/>
            <w:vMerge/>
            <w:tcBorders>
              <w:bottom w:val="single" w:sz="4" w:space="0" w:color="auto"/>
            </w:tcBorders>
            <w:shd w:val="clear" w:color="auto" w:fill="auto"/>
          </w:tcPr>
          <w:p w:rsidR="0029278C" w:rsidRPr="00F16506" w:rsidRDefault="0029278C" w:rsidP="00D92738">
            <w:pPr>
              <w:spacing w:line="360" w:lineRule="auto"/>
              <w:jc w:val="center"/>
              <w:rPr>
                <w:rFonts w:ascii="Times New Roman" w:eastAsia="Times New Roman" w:hAnsi="Times New Roman"/>
                <w:sz w:val="24"/>
                <w:szCs w:val="24"/>
              </w:rPr>
            </w:pPr>
          </w:p>
        </w:tc>
      </w:tr>
    </w:tbl>
    <w:p w:rsidR="0087302D" w:rsidRDefault="0029278C" w:rsidP="00726C89">
      <w:pPr>
        <w:spacing w:before="240" w:line="360" w:lineRule="auto"/>
        <w:ind w:firstLine="567"/>
        <w:jc w:val="both"/>
        <w:rPr>
          <w:rFonts w:ascii="Times New Roman" w:hAnsi="Times New Roman"/>
          <w:sz w:val="24"/>
          <w:szCs w:val="24"/>
        </w:rPr>
      </w:pPr>
      <w:r w:rsidRPr="00F16506">
        <w:rPr>
          <w:rFonts w:ascii="Times New Roman" w:eastAsia="Times New Roman" w:hAnsi="Times New Roman"/>
          <w:sz w:val="24"/>
          <w:szCs w:val="24"/>
        </w:rPr>
        <w:t xml:space="preserve">Tabel 7 </w:t>
      </w:r>
      <w:r w:rsidRPr="00F16506">
        <w:rPr>
          <w:rFonts w:ascii="Times New Roman" w:hAnsi="Times New Roman"/>
          <w:sz w:val="24"/>
          <w:szCs w:val="24"/>
        </w:rPr>
        <w:t xml:space="preserve">menunjukkan tingkat kecemasan </w:t>
      </w:r>
      <w:r w:rsidRPr="00F16506">
        <w:rPr>
          <w:rFonts w:ascii="Times New Roman" w:hAnsi="Times New Roman"/>
          <w:i/>
          <w:sz w:val="24"/>
          <w:szCs w:val="24"/>
        </w:rPr>
        <w:t>post test</w:t>
      </w:r>
      <w:r w:rsidRPr="00F16506">
        <w:rPr>
          <w:rFonts w:ascii="Times New Roman" w:hAnsi="Times New Roman"/>
          <w:sz w:val="24"/>
          <w:szCs w:val="24"/>
        </w:rPr>
        <w:t xml:space="preserve"> pada kelompok eksperimen dan kelompok kontrol didapatkan perbedaan yang signifikan </w:t>
      </w:r>
      <w:r w:rsidR="00726C89">
        <w:rPr>
          <w:rFonts w:ascii="Times New Roman" w:hAnsi="Times New Roman"/>
          <w:sz w:val="24"/>
          <w:szCs w:val="24"/>
        </w:rPr>
        <w:t>yaitu</w:t>
      </w:r>
      <w:r w:rsidRPr="00F16506">
        <w:rPr>
          <w:rFonts w:ascii="Times New Roman" w:hAnsi="Times New Roman"/>
          <w:sz w:val="24"/>
          <w:szCs w:val="24"/>
        </w:rPr>
        <w:t xml:space="preserve"> </w:t>
      </w:r>
      <w:r w:rsidRPr="00F16506">
        <w:rPr>
          <w:rFonts w:ascii="Times New Roman" w:hAnsi="Times New Roman"/>
          <w:i/>
          <w:sz w:val="24"/>
          <w:szCs w:val="24"/>
        </w:rPr>
        <w:t>p value</w:t>
      </w:r>
      <w:r w:rsidRPr="00F16506">
        <w:rPr>
          <w:rFonts w:ascii="Times New Roman" w:hAnsi="Times New Roman"/>
          <w:sz w:val="24"/>
          <w:szCs w:val="24"/>
        </w:rPr>
        <w:t xml:space="preserve"> 0,000 &lt; α (0,05). Hal ini menunjukkan bahwa hipotesi nol (Ho) ditolak, disimpulkan bahwa terapi murottal Al-Qur’an efektif terhadap penurunan tingkat kecemasan mahasiswa sebelum mengikuti ujian </w:t>
      </w:r>
      <w:r w:rsidR="00517B35" w:rsidRPr="00F16506">
        <w:rPr>
          <w:rFonts w:ascii="Times New Roman" w:hAnsi="Times New Roman"/>
          <w:i/>
          <w:sz w:val="24"/>
          <w:szCs w:val="24"/>
        </w:rPr>
        <w:t>skill l</w:t>
      </w:r>
      <w:r w:rsidRPr="00F16506">
        <w:rPr>
          <w:rFonts w:ascii="Times New Roman" w:hAnsi="Times New Roman"/>
          <w:i/>
          <w:sz w:val="24"/>
          <w:szCs w:val="24"/>
        </w:rPr>
        <w:t>aboratory</w:t>
      </w:r>
      <w:r w:rsidRPr="00F16506">
        <w:rPr>
          <w:rFonts w:ascii="Times New Roman" w:hAnsi="Times New Roman"/>
          <w:sz w:val="24"/>
          <w:szCs w:val="24"/>
        </w:rPr>
        <w:t>.</w:t>
      </w:r>
    </w:p>
    <w:p w:rsidR="00726C89" w:rsidRDefault="00726C89" w:rsidP="00726C89">
      <w:pPr>
        <w:spacing w:before="240" w:line="360" w:lineRule="auto"/>
        <w:ind w:firstLine="567"/>
        <w:jc w:val="both"/>
        <w:rPr>
          <w:rFonts w:ascii="Times New Roman" w:hAnsi="Times New Roman"/>
          <w:sz w:val="24"/>
          <w:szCs w:val="24"/>
        </w:rPr>
      </w:pPr>
    </w:p>
    <w:p w:rsidR="00726C89" w:rsidRDefault="00726C89" w:rsidP="00726C89">
      <w:pPr>
        <w:spacing w:before="240" w:line="360" w:lineRule="auto"/>
        <w:ind w:firstLine="567"/>
        <w:jc w:val="both"/>
        <w:rPr>
          <w:rFonts w:ascii="Times New Roman" w:hAnsi="Times New Roman"/>
          <w:sz w:val="24"/>
          <w:szCs w:val="24"/>
        </w:rPr>
      </w:pPr>
    </w:p>
    <w:p w:rsidR="00726C89" w:rsidRDefault="00726C89" w:rsidP="00726C89">
      <w:pPr>
        <w:spacing w:before="240" w:line="360" w:lineRule="auto"/>
        <w:ind w:firstLine="567"/>
        <w:jc w:val="both"/>
        <w:rPr>
          <w:rFonts w:ascii="Times New Roman" w:hAnsi="Times New Roman"/>
          <w:sz w:val="24"/>
          <w:szCs w:val="24"/>
        </w:rPr>
      </w:pPr>
    </w:p>
    <w:p w:rsidR="00726C89" w:rsidRDefault="00726C89" w:rsidP="00726C89">
      <w:pPr>
        <w:spacing w:before="240" w:line="360" w:lineRule="auto"/>
        <w:ind w:firstLine="567"/>
        <w:jc w:val="both"/>
        <w:rPr>
          <w:rFonts w:ascii="Times New Roman" w:hAnsi="Times New Roman"/>
          <w:sz w:val="24"/>
          <w:szCs w:val="24"/>
        </w:rPr>
      </w:pPr>
    </w:p>
    <w:p w:rsidR="00194BA8" w:rsidRPr="00F16506" w:rsidRDefault="00311AD1" w:rsidP="00830D16">
      <w:pPr>
        <w:spacing w:before="240" w:after="0" w:line="360" w:lineRule="auto"/>
        <w:jc w:val="both"/>
        <w:rPr>
          <w:rFonts w:ascii="Times New Roman" w:hAnsi="Times New Roman" w:cs="Times New Roman"/>
          <w:b/>
          <w:sz w:val="24"/>
          <w:szCs w:val="24"/>
        </w:rPr>
      </w:pPr>
      <w:r w:rsidRPr="00F16506">
        <w:rPr>
          <w:rFonts w:ascii="Times New Roman" w:hAnsi="Times New Roman" w:cs="Times New Roman"/>
          <w:b/>
          <w:sz w:val="24"/>
          <w:szCs w:val="24"/>
        </w:rPr>
        <w:lastRenderedPageBreak/>
        <w:t>PEMBAHASAN</w:t>
      </w:r>
    </w:p>
    <w:p w:rsidR="00830D16" w:rsidRPr="00F16506" w:rsidRDefault="00830D16" w:rsidP="00CA4352">
      <w:pPr>
        <w:pStyle w:val="ListParagraph"/>
        <w:numPr>
          <w:ilvl w:val="0"/>
          <w:numId w:val="28"/>
        </w:numPr>
        <w:spacing w:after="0" w:line="360" w:lineRule="auto"/>
        <w:ind w:left="360"/>
        <w:jc w:val="both"/>
        <w:rPr>
          <w:rFonts w:ascii="Times New Roman" w:eastAsia="Times New Roman" w:hAnsi="Times New Roman"/>
          <w:b/>
          <w:sz w:val="24"/>
          <w:szCs w:val="24"/>
        </w:rPr>
      </w:pPr>
      <w:r w:rsidRPr="00F16506">
        <w:rPr>
          <w:rFonts w:ascii="Times New Roman" w:eastAsia="Times New Roman" w:hAnsi="Times New Roman"/>
          <w:b/>
          <w:sz w:val="24"/>
          <w:szCs w:val="24"/>
        </w:rPr>
        <w:t>Analisis Univariat</w:t>
      </w:r>
    </w:p>
    <w:p w:rsidR="00CA4352" w:rsidRPr="00F16506" w:rsidRDefault="00CA4352" w:rsidP="00CA4352">
      <w:pPr>
        <w:pStyle w:val="ListParagraph"/>
        <w:numPr>
          <w:ilvl w:val="0"/>
          <w:numId w:val="29"/>
        </w:numPr>
        <w:spacing w:after="0" w:line="360" w:lineRule="auto"/>
        <w:ind w:left="360"/>
        <w:jc w:val="both"/>
        <w:rPr>
          <w:rFonts w:ascii="Times New Roman" w:eastAsia="Times New Roman" w:hAnsi="Times New Roman"/>
          <w:b/>
          <w:sz w:val="24"/>
          <w:szCs w:val="24"/>
        </w:rPr>
      </w:pPr>
      <w:r w:rsidRPr="00F16506">
        <w:rPr>
          <w:rFonts w:ascii="Times New Roman" w:eastAsia="Times New Roman" w:hAnsi="Times New Roman"/>
          <w:b/>
          <w:sz w:val="24"/>
          <w:szCs w:val="24"/>
        </w:rPr>
        <w:t>Karakteristik responden</w:t>
      </w:r>
    </w:p>
    <w:p w:rsidR="00830D16" w:rsidRPr="00F16506" w:rsidRDefault="00830D16" w:rsidP="00830D16">
      <w:pPr>
        <w:pStyle w:val="ListParagraph"/>
        <w:numPr>
          <w:ilvl w:val="0"/>
          <w:numId w:val="23"/>
        </w:numPr>
        <w:spacing w:line="360" w:lineRule="auto"/>
        <w:jc w:val="both"/>
        <w:rPr>
          <w:rFonts w:ascii="Times New Roman" w:eastAsia="Times New Roman" w:hAnsi="Times New Roman"/>
          <w:b/>
          <w:sz w:val="24"/>
          <w:szCs w:val="24"/>
        </w:rPr>
      </w:pPr>
      <w:r w:rsidRPr="00F16506">
        <w:rPr>
          <w:rFonts w:ascii="Times New Roman" w:eastAsia="Times New Roman" w:hAnsi="Times New Roman"/>
          <w:b/>
          <w:sz w:val="24"/>
          <w:szCs w:val="24"/>
        </w:rPr>
        <w:t>Usia</w:t>
      </w:r>
    </w:p>
    <w:p w:rsidR="00830D16" w:rsidRPr="00F16506" w:rsidRDefault="00830D16" w:rsidP="00830D16">
      <w:pPr>
        <w:pStyle w:val="ListParagraph"/>
        <w:spacing w:line="360" w:lineRule="auto"/>
        <w:ind w:left="0" w:firstLine="540"/>
        <w:jc w:val="both"/>
        <w:rPr>
          <w:sz w:val="24"/>
          <w:szCs w:val="24"/>
        </w:rPr>
      </w:pPr>
      <w:r w:rsidRPr="00F16506">
        <w:rPr>
          <w:rFonts w:ascii="Times New Roman" w:hAnsi="Times New Roman"/>
          <w:sz w:val="24"/>
          <w:szCs w:val="24"/>
        </w:rPr>
        <w:t xml:space="preserve">Berdasarkan hasil penelitian ini didapatkan bahwa usia responden terbagi dua yaitu usia 18 tahun dan usia 19 tahun. Usia terbanyak dalam penelitian ini adalah usia 18 tahun sebanyak 37 orang (54,4%). Hal tersebut sejalan dengan pendapat </w:t>
      </w:r>
      <w:r w:rsidR="009C7CAB" w:rsidRPr="00F16506">
        <w:rPr>
          <w:rFonts w:ascii="Times New Roman" w:hAnsi="Times New Roman"/>
          <w:sz w:val="24"/>
          <w:szCs w:val="24"/>
        </w:rPr>
        <w:t>Ramainah (2010) menyatakan bahwa kriteria diagnostik seseorang mengalami gangguan kecemas</w:t>
      </w:r>
      <w:r w:rsidR="00726C89">
        <w:rPr>
          <w:rFonts w:ascii="Times New Roman" w:hAnsi="Times New Roman"/>
          <w:sz w:val="24"/>
          <w:szCs w:val="24"/>
        </w:rPr>
        <w:t>an pada umumnya adalah 18 tahun</w:t>
      </w:r>
      <w:r w:rsidRPr="00F16506">
        <w:rPr>
          <w:rFonts w:ascii="Times New Roman" w:hAnsi="Times New Roman"/>
          <w:sz w:val="24"/>
          <w:szCs w:val="24"/>
        </w:rPr>
        <w:t>.</w:t>
      </w:r>
      <w:r w:rsidRPr="00F16506">
        <w:rPr>
          <w:sz w:val="24"/>
          <w:szCs w:val="24"/>
        </w:rPr>
        <w:t xml:space="preserve"> </w:t>
      </w:r>
    </w:p>
    <w:p w:rsidR="00830D16" w:rsidRPr="00F16506" w:rsidRDefault="00830D16" w:rsidP="00830D16">
      <w:pPr>
        <w:pStyle w:val="ListParagraph"/>
        <w:spacing w:line="360" w:lineRule="auto"/>
        <w:ind w:left="0" w:firstLine="540"/>
        <w:jc w:val="both"/>
        <w:rPr>
          <w:sz w:val="24"/>
          <w:szCs w:val="24"/>
        </w:rPr>
      </w:pPr>
      <w:r w:rsidRPr="00F16506">
        <w:rPr>
          <w:rFonts w:ascii="Times New Roman" w:hAnsi="Times New Roman"/>
          <w:sz w:val="24"/>
          <w:szCs w:val="24"/>
        </w:rPr>
        <w:t>Hasil penelitian ini juga didapatkan bahwa usia 18 tahun mengalami tingkat kecemasan lebih tinggi dibandingkan usia 19 tahun. Hal tersebut s</w:t>
      </w:r>
      <w:r w:rsidR="00CA4352" w:rsidRPr="00F16506">
        <w:rPr>
          <w:rFonts w:ascii="Times New Roman" w:hAnsi="Times New Roman"/>
          <w:sz w:val="24"/>
          <w:szCs w:val="24"/>
        </w:rPr>
        <w:t>esuai</w:t>
      </w:r>
      <w:r w:rsidRPr="00F16506">
        <w:rPr>
          <w:rFonts w:ascii="Times New Roman" w:hAnsi="Times New Roman"/>
          <w:sz w:val="24"/>
          <w:szCs w:val="24"/>
        </w:rPr>
        <w:t xml:space="preserve"> dengan penelitian Husianna, Surawijaya dan Maulana (2014) yang menyatakan bahwa mahasiswa tingkat pertama yang mengalami kecemasan paling tinggi berada pada usia 18 tahun. Menurut Potter dan Perry (2012) umur dapat berpengaruh tehadap maturasi, dan tingkat maturasi mempengaruhi tingkat ke</w:t>
      </w:r>
      <w:r w:rsidR="00CA4352" w:rsidRPr="00F16506">
        <w:rPr>
          <w:rFonts w:ascii="Times New Roman" w:hAnsi="Times New Roman"/>
          <w:sz w:val="24"/>
          <w:szCs w:val="24"/>
        </w:rPr>
        <w:t>c</w:t>
      </w:r>
      <w:r w:rsidRPr="00F16506">
        <w:rPr>
          <w:rFonts w:ascii="Times New Roman" w:hAnsi="Times New Roman"/>
          <w:sz w:val="24"/>
          <w:szCs w:val="24"/>
        </w:rPr>
        <w:t>emasan. Hal ini dikarenakan umur berkaitan erat dengan tingkat maturasi (kematangan).</w:t>
      </w:r>
    </w:p>
    <w:p w:rsidR="00830D16" w:rsidRPr="00F16506" w:rsidRDefault="00830D16" w:rsidP="00830D16">
      <w:pPr>
        <w:pStyle w:val="ListParagraph"/>
        <w:numPr>
          <w:ilvl w:val="0"/>
          <w:numId w:val="23"/>
        </w:numPr>
        <w:spacing w:line="360" w:lineRule="auto"/>
        <w:jc w:val="both"/>
        <w:rPr>
          <w:rFonts w:ascii="Times New Roman" w:eastAsia="Times New Roman" w:hAnsi="Times New Roman"/>
          <w:b/>
          <w:sz w:val="24"/>
          <w:szCs w:val="24"/>
        </w:rPr>
      </w:pPr>
      <w:r w:rsidRPr="00F16506">
        <w:rPr>
          <w:rFonts w:ascii="Times New Roman" w:eastAsia="Times New Roman" w:hAnsi="Times New Roman"/>
          <w:b/>
          <w:sz w:val="24"/>
          <w:szCs w:val="24"/>
        </w:rPr>
        <w:t>Jenis Kelamin</w:t>
      </w:r>
    </w:p>
    <w:p w:rsidR="00334B87" w:rsidRPr="00F16506" w:rsidRDefault="00830D16" w:rsidP="00830D16">
      <w:pPr>
        <w:pStyle w:val="ListParagraph"/>
        <w:spacing w:line="360" w:lineRule="auto"/>
        <w:ind w:left="0" w:firstLine="540"/>
        <w:jc w:val="both"/>
        <w:rPr>
          <w:rFonts w:ascii="Times New Roman" w:hAnsi="Times New Roman"/>
          <w:sz w:val="24"/>
          <w:szCs w:val="24"/>
        </w:rPr>
      </w:pPr>
      <w:r w:rsidRPr="00F16506">
        <w:rPr>
          <w:rFonts w:ascii="Times New Roman" w:hAnsi="Times New Roman"/>
          <w:sz w:val="24"/>
          <w:szCs w:val="24"/>
        </w:rPr>
        <w:t xml:space="preserve">Hasil penelitian ini didapatkan bahwa mahasiswa mengalami kecemasan sebelum ujian </w:t>
      </w:r>
      <w:r w:rsidR="00BA7C4E" w:rsidRPr="00F16506">
        <w:rPr>
          <w:rFonts w:ascii="Times New Roman" w:hAnsi="Times New Roman"/>
          <w:i/>
          <w:sz w:val="24"/>
          <w:szCs w:val="24"/>
        </w:rPr>
        <w:t>skill l</w:t>
      </w:r>
      <w:r w:rsidRPr="00F16506">
        <w:rPr>
          <w:rFonts w:ascii="Times New Roman" w:hAnsi="Times New Roman"/>
          <w:i/>
          <w:sz w:val="24"/>
          <w:szCs w:val="24"/>
        </w:rPr>
        <w:t>aboratory</w:t>
      </w:r>
      <w:r w:rsidRPr="00F16506">
        <w:rPr>
          <w:rFonts w:ascii="Times New Roman" w:hAnsi="Times New Roman"/>
          <w:sz w:val="24"/>
          <w:szCs w:val="24"/>
        </w:rPr>
        <w:t xml:space="preserve"> terbanyak di Fakultas Keperawatan Universitas Riau angkatan 2018 adalah berjenis kelamin perempuan sebanyak 63 orang (92,%). Penelitian ini didukung oleh Suryanto dan Isrovianingrum (2018) bahwa </w:t>
      </w:r>
      <w:r w:rsidRPr="00F16506">
        <w:rPr>
          <w:rFonts w:ascii="Times New Roman" w:hAnsi="Times New Roman"/>
          <w:sz w:val="24"/>
          <w:szCs w:val="24"/>
        </w:rPr>
        <w:lastRenderedPageBreak/>
        <w:t>dari 89 responden jenis kelamin perempuan mendominasi sampel yaitu sebanyak 80 orang (89,9%).</w:t>
      </w:r>
      <w:r w:rsidR="00BA7C4E" w:rsidRPr="00F16506">
        <w:rPr>
          <w:rFonts w:ascii="Times New Roman" w:hAnsi="Times New Roman"/>
          <w:sz w:val="24"/>
          <w:szCs w:val="24"/>
        </w:rPr>
        <w:t xml:space="preserve"> Hal tersebut sesuai</w:t>
      </w:r>
      <w:r w:rsidRPr="00F16506">
        <w:rPr>
          <w:rFonts w:ascii="Times New Roman" w:hAnsi="Times New Roman"/>
          <w:sz w:val="24"/>
          <w:szCs w:val="24"/>
        </w:rPr>
        <w:t xml:space="preserve"> dengan</w:t>
      </w:r>
      <w:r w:rsidR="00BA7C4E" w:rsidRPr="00F16506">
        <w:rPr>
          <w:rFonts w:ascii="Times New Roman" w:hAnsi="Times New Roman"/>
          <w:sz w:val="24"/>
          <w:szCs w:val="24"/>
        </w:rPr>
        <w:t xml:space="preserve"> penelitian</w:t>
      </w:r>
      <w:r w:rsidRPr="00F16506">
        <w:rPr>
          <w:rFonts w:ascii="Times New Roman" w:hAnsi="Times New Roman"/>
          <w:sz w:val="24"/>
          <w:szCs w:val="24"/>
        </w:rPr>
        <w:t xml:space="preserve"> Yuhelrida, Andriani dan Sofya (2016)</w:t>
      </w:r>
      <w:r w:rsidR="00BA7C4E" w:rsidRPr="00F16506">
        <w:rPr>
          <w:rFonts w:ascii="Times New Roman" w:hAnsi="Times New Roman"/>
          <w:sz w:val="24"/>
          <w:szCs w:val="24"/>
        </w:rPr>
        <w:t xml:space="preserve"> yang menemukan </w:t>
      </w:r>
      <w:r w:rsidR="00334B87" w:rsidRPr="00F16506">
        <w:rPr>
          <w:rFonts w:ascii="Times New Roman" w:hAnsi="Times New Roman"/>
          <w:sz w:val="24"/>
          <w:szCs w:val="24"/>
        </w:rPr>
        <w:t xml:space="preserve">bahwa jenis kelamin </w:t>
      </w:r>
      <w:r w:rsidRPr="00F16506">
        <w:rPr>
          <w:rFonts w:ascii="Times New Roman" w:hAnsi="Times New Roman"/>
          <w:sz w:val="24"/>
          <w:szCs w:val="24"/>
        </w:rPr>
        <w:t>perempuan lebi</w:t>
      </w:r>
      <w:r w:rsidR="00334B87" w:rsidRPr="00F16506">
        <w:rPr>
          <w:rFonts w:ascii="Times New Roman" w:hAnsi="Times New Roman"/>
          <w:sz w:val="24"/>
          <w:szCs w:val="24"/>
        </w:rPr>
        <w:t>h banyak dibandingkan laki-laki</w:t>
      </w:r>
      <w:r w:rsidR="009C7CAB">
        <w:rPr>
          <w:rFonts w:ascii="Times New Roman" w:hAnsi="Times New Roman"/>
          <w:sz w:val="24"/>
          <w:szCs w:val="24"/>
        </w:rPr>
        <w:t xml:space="preserve"> pada</w:t>
      </w:r>
      <w:r w:rsidR="009C7CAB" w:rsidRPr="009C7CAB">
        <w:rPr>
          <w:rFonts w:ascii="Times New Roman" w:hAnsi="Times New Roman"/>
          <w:sz w:val="24"/>
          <w:szCs w:val="24"/>
        </w:rPr>
        <w:t xml:space="preserve"> </w:t>
      </w:r>
      <w:r w:rsidR="009C7CAB" w:rsidRPr="00F16506">
        <w:rPr>
          <w:rFonts w:ascii="Times New Roman" w:hAnsi="Times New Roman"/>
          <w:sz w:val="24"/>
          <w:szCs w:val="24"/>
        </w:rPr>
        <w:t>mahasiswa keperawatan</w:t>
      </w:r>
      <w:r w:rsidR="00334B87" w:rsidRPr="00F16506">
        <w:rPr>
          <w:rFonts w:ascii="Times New Roman" w:hAnsi="Times New Roman"/>
          <w:sz w:val="24"/>
          <w:szCs w:val="24"/>
        </w:rPr>
        <w:t xml:space="preserve">. </w:t>
      </w:r>
    </w:p>
    <w:p w:rsidR="000A35A0" w:rsidRDefault="00830D16" w:rsidP="00726C89">
      <w:pPr>
        <w:pStyle w:val="ListParagraph"/>
        <w:spacing w:line="360" w:lineRule="auto"/>
        <w:ind w:left="0" w:firstLine="540"/>
        <w:jc w:val="both"/>
        <w:rPr>
          <w:rFonts w:ascii="Times New Roman" w:hAnsi="Times New Roman"/>
          <w:sz w:val="24"/>
          <w:szCs w:val="24"/>
        </w:rPr>
      </w:pPr>
      <w:r w:rsidRPr="00F16506">
        <w:rPr>
          <w:rFonts w:ascii="Times New Roman" w:hAnsi="Times New Roman"/>
          <w:sz w:val="24"/>
          <w:szCs w:val="24"/>
        </w:rPr>
        <w:t>Penelitian i</w:t>
      </w:r>
      <w:r w:rsidR="00726C89">
        <w:rPr>
          <w:rFonts w:ascii="Times New Roman" w:hAnsi="Times New Roman"/>
          <w:sz w:val="24"/>
          <w:szCs w:val="24"/>
        </w:rPr>
        <w:t xml:space="preserve">ni juga mendapatkan hasil bahwa tingkat kecemasan </w:t>
      </w:r>
      <w:r w:rsidRPr="00F16506">
        <w:rPr>
          <w:rFonts w:ascii="Times New Roman" w:hAnsi="Times New Roman"/>
          <w:sz w:val="24"/>
          <w:szCs w:val="24"/>
        </w:rPr>
        <w:t>perempuan lebih tinggi dibandingkan laki-laki. Hal tersebut sejalan dengan pen</w:t>
      </w:r>
      <w:r w:rsidR="00DD03D1" w:rsidRPr="00F16506">
        <w:rPr>
          <w:rFonts w:ascii="Times New Roman" w:hAnsi="Times New Roman"/>
          <w:sz w:val="24"/>
          <w:szCs w:val="24"/>
        </w:rPr>
        <w:t>dapat</w:t>
      </w:r>
      <w:r w:rsidRPr="00F16506">
        <w:rPr>
          <w:rFonts w:ascii="Times New Roman" w:hAnsi="Times New Roman"/>
          <w:sz w:val="24"/>
          <w:szCs w:val="24"/>
        </w:rPr>
        <w:t xml:space="preserve"> Rooney (2012) yang menyatakan bahwa mahasiswa berjenis kelamin perempuan mengalami tingkat kecemasan lebih tinggi dibandi</w:t>
      </w:r>
      <w:r w:rsidR="00DD03D1" w:rsidRPr="00F16506">
        <w:rPr>
          <w:rFonts w:ascii="Times New Roman" w:hAnsi="Times New Roman"/>
          <w:sz w:val="24"/>
          <w:szCs w:val="24"/>
        </w:rPr>
        <w:t xml:space="preserve">ngkan laki-laki, </w:t>
      </w:r>
      <w:r w:rsidRPr="00F16506">
        <w:rPr>
          <w:rFonts w:ascii="Times New Roman" w:hAnsi="Times New Roman"/>
          <w:sz w:val="24"/>
          <w:szCs w:val="24"/>
        </w:rPr>
        <w:t>karena perempuan rentan mengalami perubahan emosional, perbedaan hormonal, rendahnya tingkat percaya diri dan tingginya harapan terhadap sesuatu. Menurut Kaplan dan Saddock (2012) perempuan lebih peka terhadap emosinya dibandingkan laki-laki, sehingga hal tersebut berpengaruh terhadap perasaan cemasnya. Kepekaan ini dipengaruhi oleh gen, estrogen, progesteron, fenomena bawaan biologis otak, banyaknya variasi gen, dan peningkatan serotonin dapat meningkatkan resiko depresi pada perempuan.</w:t>
      </w:r>
    </w:p>
    <w:p w:rsidR="00726C89" w:rsidRDefault="00726C89" w:rsidP="00726C89">
      <w:pPr>
        <w:pStyle w:val="ListParagraph"/>
        <w:spacing w:line="360" w:lineRule="auto"/>
        <w:ind w:left="0" w:firstLine="540"/>
        <w:jc w:val="both"/>
        <w:rPr>
          <w:rFonts w:ascii="Times New Roman" w:hAnsi="Times New Roman"/>
          <w:sz w:val="24"/>
          <w:szCs w:val="24"/>
        </w:rPr>
      </w:pPr>
    </w:p>
    <w:p w:rsidR="00726C89" w:rsidRDefault="00726C89" w:rsidP="00726C89">
      <w:pPr>
        <w:pStyle w:val="ListParagraph"/>
        <w:spacing w:line="360" w:lineRule="auto"/>
        <w:ind w:left="0" w:firstLine="540"/>
        <w:jc w:val="both"/>
        <w:rPr>
          <w:rFonts w:ascii="Times New Roman" w:hAnsi="Times New Roman"/>
          <w:sz w:val="24"/>
          <w:szCs w:val="24"/>
        </w:rPr>
      </w:pPr>
    </w:p>
    <w:p w:rsidR="00726C89" w:rsidRDefault="00726C89" w:rsidP="00726C89">
      <w:pPr>
        <w:pStyle w:val="ListParagraph"/>
        <w:spacing w:line="360" w:lineRule="auto"/>
        <w:ind w:left="0" w:firstLine="540"/>
        <w:jc w:val="both"/>
        <w:rPr>
          <w:rFonts w:ascii="Times New Roman" w:hAnsi="Times New Roman"/>
          <w:sz w:val="24"/>
          <w:szCs w:val="24"/>
        </w:rPr>
      </w:pPr>
    </w:p>
    <w:p w:rsidR="00726C89" w:rsidRDefault="00726C89" w:rsidP="00726C89">
      <w:pPr>
        <w:pStyle w:val="ListParagraph"/>
        <w:spacing w:line="360" w:lineRule="auto"/>
        <w:ind w:left="0" w:firstLine="540"/>
        <w:jc w:val="both"/>
        <w:rPr>
          <w:rFonts w:ascii="Times New Roman" w:hAnsi="Times New Roman"/>
          <w:sz w:val="24"/>
          <w:szCs w:val="24"/>
        </w:rPr>
      </w:pPr>
    </w:p>
    <w:p w:rsidR="00726C89" w:rsidRDefault="00726C89" w:rsidP="00726C89">
      <w:pPr>
        <w:pStyle w:val="ListParagraph"/>
        <w:spacing w:line="360" w:lineRule="auto"/>
        <w:ind w:left="0" w:firstLine="540"/>
        <w:jc w:val="both"/>
        <w:rPr>
          <w:rFonts w:ascii="Times New Roman" w:hAnsi="Times New Roman"/>
          <w:sz w:val="24"/>
          <w:szCs w:val="24"/>
        </w:rPr>
      </w:pPr>
    </w:p>
    <w:p w:rsidR="00726C89" w:rsidRDefault="00726C89" w:rsidP="00726C89">
      <w:pPr>
        <w:pStyle w:val="ListParagraph"/>
        <w:spacing w:line="360" w:lineRule="auto"/>
        <w:ind w:left="0" w:firstLine="540"/>
        <w:jc w:val="both"/>
        <w:rPr>
          <w:rFonts w:ascii="Times New Roman" w:hAnsi="Times New Roman"/>
          <w:sz w:val="24"/>
          <w:szCs w:val="24"/>
        </w:rPr>
      </w:pPr>
    </w:p>
    <w:p w:rsidR="00726C89" w:rsidRPr="00726C89" w:rsidRDefault="00726C89" w:rsidP="00726C89">
      <w:pPr>
        <w:pStyle w:val="ListParagraph"/>
        <w:spacing w:line="360" w:lineRule="auto"/>
        <w:ind w:left="0" w:firstLine="540"/>
        <w:jc w:val="both"/>
        <w:rPr>
          <w:rFonts w:ascii="Times New Roman" w:hAnsi="Times New Roman"/>
          <w:sz w:val="24"/>
          <w:szCs w:val="24"/>
        </w:rPr>
      </w:pPr>
    </w:p>
    <w:p w:rsidR="000A35A0" w:rsidRPr="00F16506" w:rsidRDefault="000A35A0" w:rsidP="00830D16">
      <w:pPr>
        <w:pStyle w:val="ListParagraph"/>
        <w:spacing w:line="360" w:lineRule="auto"/>
        <w:ind w:left="0" w:firstLine="540"/>
        <w:jc w:val="both"/>
        <w:rPr>
          <w:rFonts w:ascii="Times New Roman" w:hAnsi="Times New Roman"/>
          <w:sz w:val="24"/>
          <w:szCs w:val="24"/>
        </w:rPr>
      </w:pPr>
    </w:p>
    <w:p w:rsidR="0052099C" w:rsidRPr="00F16506" w:rsidRDefault="00830D16" w:rsidP="0052099C">
      <w:pPr>
        <w:pStyle w:val="ListParagraph"/>
        <w:numPr>
          <w:ilvl w:val="0"/>
          <w:numId w:val="28"/>
        </w:numPr>
        <w:spacing w:line="360" w:lineRule="auto"/>
        <w:ind w:left="360"/>
        <w:jc w:val="both"/>
        <w:rPr>
          <w:rFonts w:ascii="Times New Roman" w:hAnsi="Times New Roman"/>
          <w:b/>
          <w:sz w:val="24"/>
          <w:szCs w:val="24"/>
        </w:rPr>
      </w:pPr>
      <w:r w:rsidRPr="00F16506">
        <w:rPr>
          <w:rFonts w:ascii="Times New Roman" w:hAnsi="Times New Roman"/>
          <w:b/>
          <w:sz w:val="24"/>
          <w:szCs w:val="24"/>
          <w:shd w:val="clear" w:color="auto" w:fill="FFFFFF"/>
        </w:rPr>
        <w:lastRenderedPageBreak/>
        <w:t xml:space="preserve">Analisis Bivariat </w:t>
      </w:r>
    </w:p>
    <w:p w:rsidR="0052099C" w:rsidRPr="000A35A0" w:rsidRDefault="0052099C" w:rsidP="000A35A0">
      <w:pPr>
        <w:pStyle w:val="ListParagraph"/>
        <w:numPr>
          <w:ilvl w:val="0"/>
          <w:numId w:val="32"/>
        </w:numPr>
        <w:spacing w:line="360" w:lineRule="auto"/>
        <w:ind w:left="360"/>
        <w:jc w:val="both"/>
        <w:rPr>
          <w:rFonts w:ascii="Times New Roman" w:hAnsi="Times New Roman"/>
          <w:b/>
          <w:sz w:val="24"/>
          <w:szCs w:val="24"/>
        </w:rPr>
      </w:pPr>
      <w:r w:rsidRPr="000A35A0">
        <w:rPr>
          <w:rFonts w:ascii="Times New Roman" w:eastAsia="Times New Roman" w:hAnsi="Times New Roman"/>
          <w:b/>
          <w:sz w:val="24"/>
          <w:szCs w:val="24"/>
        </w:rPr>
        <w:t xml:space="preserve">Perbedaan Tingkat Kecemasan </w:t>
      </w:r>
      <w:r w:rsidRPr="000A35A0">
        <w:rPr>
          <w:rFonts w:ascii="Times New Roman" w:eastAsia="Times New Roman" w:hAnsi="Times New Roman"/>
          <w:b/>
          <w:i/>
          <w:sz w:val="24"/>
          <w:szCs w:val="24"/>
        </w:rPr>
        <w:t>Posttest</w:t>
      </w:r>
      <w:r w:rsidRPr="000A35A0">
        <w:rPr>
          <w:rFonts w:ascii="Times New Roman" w:eastAsia="Times New Roman" w:hAnsi="Times New Roman"/>
          <w:b/>
          <w:sz w:val="24"/>
          <w:szCs w:val="24"/>
        </w:rPr>
        <w:t xml:space="preserve">  pada Kelompok Eksperimen yang Diberi Terapi Murottal Al-Qur’an dan Kelompok Kontrol yang Tidak Diberi Terapi Murottal Al-Qur’an</w:t>
      </w:r>
    </w:p>
    <w:p w:rsidR="0052099C" w:rsidRPr="00F16506" w:rsidRDefault="00830D16" w:rsidP="0052099C">
      <w:pPr>
        <w:pStyle w:val="ListParagraph"/>
        <w:spacing w:after="0" w:line="360" w:lineRule="auto"/>
        <w:ind w:left="0" w:firstLine="540"/>
        <w:jc w:val="both"/>
        <w:rPr>
          <w:sz w:val="24"/>
          <w:szCs w:val="24"/>
        </w:rPr>
      </w:pPr>
      <w:r w:rsidRPr="00F16506">
        <w:rPr>
          <w:rFonts w:ascii="Times New Roman" w:hAnsi="Times New Roman"/>
          <w:sz w:val="24"/>
          <w:szCs w:val="24"/>
        </w:rPr>
        <w:t xml:space="preserve">Uji </w:t>
      </w:r>
      <w:r w:rsidR="0052099C" w:rsidRPr="00F16506">
        <w:rPr>
          <w:rFonts w:ascii="Times New Roman" w:hAnsi="Times New Roman"/>
          <w:i/>
          <w:sz w:val="24"/>
          <w:szCs w:val="24"/>
        </w:rPr>
        <w:t>dependen t-</w:t>
      </w:r>
      <w:r w:rsidRPr="00F16506">
        <w:rPr>
          <w:rFonts w:ascii="Times New Roman" w:hAnsi="Times New Roman"/>
          <w:i/>
          <w:sz w:val="24"/>
          <w:szCs w:val="24"/>
        </w:rPr>
        <w:t>test</w:t>
      </w:r>
      <w:r w:rsidRPr="00F16506">
        <w:rPr>
          <w:rFonts w:ascii="Times New Roman" w:hAnsi="Times New Roman"/>
          <w:sz w:val="24"/>
          <w:szCs w:val="24"/>
        </w:rPr>
        <w:t xml:space="preserve"> didapatkan </w:t>
      </w:r>
      <w:r w:rsidRPr="00F16506">
        <w:rPr>
          <w:rFonts w:ascii="Times New Roman" w:hAnsi="Times New Roman"/>
          <w:i/>
          <w:sz w:val="24"/>
          <w:szCs w:val="24"/>
        </w:rPr>
        <w:t>mean</w:t>
      </w:r>
      <w:r w:rsidRPr="00F16506">
        <w:rPr>
          <w:rFonts w:ascii="Times New Roman" w:hAnsi="Times New Roman"/>
          <w:sz w:val="24"/>
          <w:szCs w:val="24"/>
        </w:rPr>
        <w:t xml:space="preserve"> tingkat kecemasan responden sebelum diberikan intervensi yaitu 60,35, dengan selisih 23,94 dari hasil setelah diberikan intervensi </w:t>
      </w:r>
      <w:r w:rsidRPr="00F16506">
        <w:rPr>
          <w:rFonts w:ascii="Times New Roman" w:hAnsi="Times New Roman"/>
          <w:i/>
          <w:sz w:val="24"/>
          <w:szCs w:val="24"/>
        </w:rPr>
        <w:t xml:space="preserve">mean </w:t>
      </w:r>
      <w:r w:rsidRPr="00F16506">
        <w:rPr>
          <w:rFonts w:ascii="Times New Roman" w:hAnsi="Times New Roman"/>
          <w:sz w:val="24"/>
          <w:szCs w:val="24"/>
        </w:rPr>
        <w:t xml:space="preserve">36,41. Hasil analisa data diperoleh </w:t>
      </w:r>
      <w:r w:rsidRPr="00F16506">
        <w:rPr>
          <w:rFonts w:ascii="Times New Roman" w:hAnsi="Times New Roman"/>
          <w:i/>
          <w:sz w:val="24"/>
          <w:szCs w:val="24"/>
        </w:rPr>
        <w:t xml:space="preserve">p value </w:t>
      </w:r>
      <w:r w:rsidRPr="00F16506">
        <w:rPr>
          <w:rFonts w:ascii="Times New Roman" w:hAnsi="Times New Roman"/>
          <w:sz w:val="24"/>
          <w:szCs w:val="24"/>
        </w:rPr>
        <w:t xml:space="preserve">0,000 &lt; α (0,05), dapat disimpulkan ada penurunan </w:t>
      </w:r>
      <w:r w:rsidRPr="00F16506">
        <w:rPr>
          <w:rFonts w:ascii="Times New Roman" w:hAnsi="Times New Roman"/>
          <w:i/>
          <w:sz w:val="24"/>
          <w:szCs w:val="24"/>
        </w:rPr>
        <w:t>mean</w:t>
      </w:r>
      <w:r w:rsidRPr="00F16506">
        <w:rPr>
          <w:rFonts w:ascii="Times New Roman" w:hAnsi="Times New Roman"/>
          <w:sz w:val="24"/>
          <w:szCs w:val="24"/>
        </w:rPr>
        <w:t xml:space="preserve"> tingkat kecemasan yang signifikan pada kelompok eksperimen.</w:t>
      </w:r>
      <w:r w:rsidR="0052099C" w:rsidRPr="00F16506">
        <w:rPr>
          <w:rFonts w:ascii="Times New Roman" w:hAnsi="Times New Roman"/>
          <w:sz w:val="24"/>
          <w:szCs w:val="24"/>
        </w:rPr>
        <w:t xml:space="preserve"> </w:t>
      </w:r>
      <w:r w:rsidRPr="00F16506">
        <w:rPr>
          <w:rFonts w:ascii="Times New Roman" w:hAnsi="Times New Roman"/>
          <w:sz w:val="24"/>
          <w:szCs w:val="24"/>
        </w:rPr>
        <w:t>Penurunan tingkat kecemasan pada kelompok eksperimen ini terjadi karena adanya pemberian intervensi berupa murotal Al-Qur’an.</w:t>
      </w:r>
      <w:r w:rsidRPr="00F16506">
        <w:rPr>
          <w:sz w:val="24"/>
          <w:szCs w:val="24"/>
        </w:rPr>
        <w:t xml:space="preserve"> </w:t>
      </w:r>
    </w:p>
    <w:p w:rsidR="0090356F" w:rsidRPr="00F16506" w:rsidRDefault="0090356F" w:rsidP="0090356F">
      <w:pPr>
        <w:pStyle w:val="ListParagraph"/>
        <w:spacing w:after="0" w:line="360" w:lineRule="auto"/>
        <w:ind w:left="0" w:firstLine="540"/>
        <w:jc w:val="both"/>
        <w:rPr>
          <w:rFonts w:ascii="Times New Roman" w:hAnsi="Times New Roman"/>
          <w:sz w:val="24"/>
          <w:szCs w:val="24"/>
        </w:rPr>
      </w:pPr>
      <w:r w:rsidRPr="00F16506">
        <w:rPr>
          <w:rFonts w:ascii="Times New Roman" w:hAnsi="Times New Roman"/>
          <w:sz w:val="24"/>
          <w:szCs w:val="24"/>
        </w:rPr>
        <w:t>Mendengarkan murottal Al-Qur’an memiliki dampak yang luar biasa terhadap k</w:t>
      </w:r>
      <w:r w:rsidR="00F015FE" w:rsidRPr="00F16506">
        <w:rPr>
          <w:rFonts w:ascii="Times New Roman" w:hAnsi="Times New Roman"/>
          <w:sz w:val="24"/>
          <w:szCs w:val="24"/>
        </w:rPr>
        <w:t>esehatan. Heru (2008) menyatakan</w:t>
      </w:r>
      <w:r w:rsidRPr="00F16506">
        <w:rPr>
          <w:rFonts w:ascii="Times New Roman" w:hAnsi="Times New Roman"/>
          <w:sz w:val="24"/>
          <w:szCs w:val="24"/>
        </w:rPr>
        <w:t xml:space="preserve"> bahwa terapi murottal Al-Qur’an dengan tempo yang lambat (&lt;60 ketukan/menit) memberikan efek relaksasi yang akan menghambat hormon yang dapat meningkatkan kecemasan, dengan cara menekan kortisol atau menekan hormon-hormon stress, mengaktifkan hormon endorphin yang berfungsi meningkatkan perasaan rileks, mengurangi stress, mengurangi ketegangan dalam tubuh serta mempengaruhi kerja kardiovaskuler, memperbaiki sistem kimia tubuh dan memperbaiki metabolisme tubuh. </w:t>
      </w:r>
    </w:p>
    <w:p w:rsidR="0090356F" w:rsidRPr="00F16506" w:rsidRDefault="0052099C" w:rsidP="0090356F">
      <w:pPr>
        <w:spacing w:after="0" w:line="360" w:lineRule="auto"/>
        <w:ind w:firstLine="540"/>
        <w:jc w:val="both"/>
        <w:rPr>
          <w:rFonts w:ascii="Times New Roman" w:hAnsi="Times New Roman"/>
          <w:sz w:val="24"/>
          <w:szCs w:val="24"/>
        </w:rPr>
      </w:pPr>
      <w:r w:rsidRPr="00F16506">
        <w:rPr>
          <w:rFonts w:ascii="Times New Roman" w:hAnsi="Times New Roman"/>
          <w:sz w:val="24"/>
          <w:szCs w:val="24"/>
        </w:rPr>
        <w:lastRenderedPageBreak/>
        <w:t>Murottal Al-Qur’an mempunyai harmonisasi yang indah, sehingga ketika diperdengarkan harmonis</w:t>
      </w:r>
      <w:r w:rsidR="007F720A">
        <w:rPr>
          <w:rFonts w:ascii="Times New Roman" w:hAnsi="Times New Roman"/>
          <w:sz w:val="24"/>
          <w:szCs w:val="24"/>
        </w:rPr>
        <w:t xml:space="preserve">asi akan masuk ke dalam telinga, </w:t>
      </w:r>
      <w:r w:rsidRPr="00F16506">
        <w:rPr>
          <w:rFonts w:ascii="Times New Roman" w:hAnsi="Times New Roman"/>
          <w:sz w:val="24"/>
          <w:szCs w:val="24"/>
        </w:rPr>
        <w:t xml:space="preserve">menggetarkan gelombang telinga, mengguncangkan cairan ditelinga dalam, serta menggetarkan sel-sel rambut didalam koklea dan selanjutnya melalui saraf koklearis menuju otak, </w:t>
      </w:r>
      <w:r w:rsidR="007F720A">
        <w:rPr>
          <w:rFonts w:ascii="Times New Roman" w:hAnsi="Times New Roman"/>
          <w:sz w:val="24"/>
          <w:szCs w:val="24"/>
          <w:lang w:val="id-ID"/>
        </w:rPr>
        <w:t xml:space="preserve">sehingga </w:t>
      </w:r>
      <w:r w:rsidRPr="00F16506">
        <w:rPr>
          <w:rFonts w:ascii="Times New Roman" w:hAnsi="Times New Roman"/>
          <w:sz w:val="24"/>
          <w:szCs w:val="24"/>
        </w:rPr>
        <w:t>menciptakan imajinasi keindahan di otak kiri dan otak kanan, yang akan memberikan dampak berupa kenyamanan dan ketenangan</w:t>
      </w:r>
      <w:r w:rsidR="007F720A">
        <w:rPr>
          <w:rFonts w:ascii="Times New Roman" w:hAnsi="Times New Roman"/>
          <w:sz w:val="24"/>
          <w:szCs w:val="24"/>
          <w:lang w:val="id-ID"/>
        </w:rPr>
        <w:t xml:space="preserve"> bagi pendengarnya</w:t>
      </w:r>
      <w:r w:rsidRPr="00F16506">
        <w:rPr>
          <w:rFonts w:ascii="Times New Roman" w:hAnsi="Times New Roman"/>
          <w:sz w:val="24"/>
          <w:szCs w:val="24"/>
        </w:rPr>
        <w:t xml:space="preserve"> (Pedak, 2009). Kenyamanan dan ketenangan mendengar murottal Al-Qur’an dirasakan karena di otak terdapat sistem limbik yang mengatur terhadap respon emosi. Sistem limbik tersebut didalamnya terdapat neurotransmiter yang mengatur mengenai stress, ansietas dan beberapa gangguan terhadap ansietas (Ibrahim, 2012).</w:t>
      </w:r>
    </w:p>
    <w:p w:rsidR="00830D16" w:rsidRPr="00F16506" w:rsidRDefault="00830D16" w:rsidP="0052099C">
      <w:pPr>
        <w:pStyle w:val="ListParagraph"/>
        <w:spacing w:line="360" w:lineRule="auto"/>
        <w:ind w:left="0" w:firstLine="540"/>
        <w:jc w:val="both"/>
        <w:rPr>
          <w:rFonts w:ascii="Times New Roman" w:hAnsi="Times New Roman"/>
          <w:sz w:val="24"/>
          <w:szCs w:val="24"/>
        </w:rPr>
      </w:pPr>
      <w:r w:rsidRPr="00F16506">
        <w:rPr>
          <w:rFonts w:ascii="Times New Roman" w:hAnsi="Times New Roman"/>
          <w:sz w:val="24"/>
          <w:szCs w:val="24"/>
        </w:rPr>
        <w:t xml:space="preserve">Murottal Al-Qur’an yang digunakan dalam penelitian ini adalah murottal Al-Qur’an surah Ar-Rahman. Surah Ar-Rahman dipilih sebagai ayat dalam terapi murottal Al-Qur’an karena surah Ar-Rahman memiliki arti “maha pemurah, maha cinta, maha sayang” </w:t>
      </w:r>
      <w:r w:rsidR="0052099C" w:rsidRPr="00F16506">
        <w:rPr>
          <w:rFonts w:ascii="Times New Roman" w:hAnsi="Times New Roman"/>
          <w:sz w:val="24"/>
          <w:szCs w:val="24"/>
        </w:rPr>
        <w:t>yang</w:t>
      </w:r>
      <w:r w:rsidRPr="00F16506">
        <w:rPr>
          <w:rFonts w:ascii="Times New Roman" w:hAnsi="Times New Roman"/>
          <w:sz w:val="24"/>
          <w:szCs w:val="24"/>
        </w:rPr>
        <w:t xml:space="preserve"> mengingatkan manusia agar berfikir tentang segala nikmat yang telah diberikan Allah kepada manusia (Ahsin, 2008). Selain itu surah Ar-Rahman tergolong kedalam surah makiyah yang tidak terlalu panjang dan terdapat 30 ayat diantaranya pengulangan kalimat yang sama</w:t>
      </w:r>
      <w:r w:rsidR="0090356F" w:rsidRPr="00F16506">
        <w:rPr>
          <w:rFonts w:ascii="Times New Roman" w:hAnsi="Times New Roman"/>
          <w:sz w:val="24"/>
          <w:szCs w:val="24"/>
        </w:rPr>
        <w:t xml:space="preserve"> sehingga membuat pendengarnya lebih fokus terhadap murottal yang didengarkan.</w:t>
      </w:r>
      <w:r w:rsidRPr="00F16506">
        <w:rPr>
          <w:rFonts w:ascii="Times New Roman" w:hAnsi="Times New Roman"/>
          <w:sz w:val="24"/>
          <w:szCs w:val="24"/>
        </w:rPr>
        <w:t xml:space="preserve"> </w:t>
      </w:r>
    </w:p>
    <w:p w:rsidR="00830D16" w:rsidRPr="00F16506" w:rsidRDefault="00830D16" w:rsidP="00830D16">
      <w:pPr>
        <w:pStyle w:val="ListParagraph"/>
        <w:spacing w:line="360" w:lineRule="auto"/>
        <w:ind w:left="0" w:firstLine="540"/>
        <w:jc w:val="both"/>
        <w:rPr>
          <w:rFonts w:ascii="Times New Roman" w:hAnsi="Times New Roman"/>
          <w:sz w:val="24"/>
          <w:szCs w:val="24"/>
        </w:rPr>
      </w:pPr>
      <w:r w:rsidRPr="00F16506">
        <w:rPr>
          <w:rFonts w:ascii="Times New Roman" w:hAnsi="Times New Roman"/>
          <w:sz w:val="24"/>
          <w:szCs w:val="24"/>
        </w:rPr>
        <w:lastRenderedPageBreak/>
        <w:t xml:space="preserve"> Pemberian intervensi murottal Al-Qur’an surah Ar-Rahman dalam penelitian ini diperdengarkan kepada responden selama 15 menit. Menurut Potter dan Perry (2009) mengatakan bahwa waktu yang dibutuhkan untuk terapi supaya dapat memberikan efek teraupetik adalah minimal 10 menit.</w:t>
      </w:r>
    </w:p>
    <w:p w:rsidR="00830D16" w:rsidRPr="000A35A0" w:rsidRDefault="00860516" w:rsidP="000A35A0">
      <w:pPr>
        <w:pStyle w:val="ListParagraph"/>
        <w:numPr>
          <w:ilvl w:val="0"/>
          <w:numId w:val="32"/>
        </w:numPr>
        <w:spacing w:line="360" w:lineRule="auto"/>
        <w:ind w:left="360"/>
        <w:jc w:val="both"/>
        <w:rPr>
          <w:rFonts w:ascii="Times New Roman" w:hAnsi="Times New Roman"/>
          <w:b/>
          <w:sz w:val="24"/>
          <w:szCs w:val="24"/>
        </w:rPr>
      </w:pPr>
      <w:r w:rsidRPr="000A35A0">
        <w:rPr>
          <w:rFonts w:ascii="Times New Roman" w:hAnsi="Times New Roman"/>
          <w:b/>
          <w:sz w:val="24"/>
          <w:szCs w:val="24"/>
        </w:rPr>
        <w:t>Perbandingan Tingkat K</w:t>
      </w:r>
      <w:r w:rsidR="00830D16" w:rsidRPr="000A35A0">
        <w:rPr>
          <w:rFonts w:ascii="Times New Roman" w:hAnsi="Times New Roman"/>
          <w:b/>
          <w:sz w:val="24"/>
          <w:szCs w:val="24"/>
        </w:rPr>
        <w:t xml:space="preserve">ecemasan </w:t>
      </w:r>
      <w:r w:rsidRPr="000A35A0">
        <w:rPr>
          <w:rFonts w:ascii="Times New Roman" w:hAnsi="Times New Roman"/>
          <w:b/>
          <w:i/>
          <w:sz w:val="24"/>
          <w:szCs w:val="24"/>
        </w:rPr>
        <w:t>Postest</w:t>
      </w:r>
      <w:r w:rsidR="00830D16" w:rsidRPr="000A35A0">
        <w:rPr>
          <w:rFonts w:ascii="Times New Roman" w:hAnsi="Times New Roman"/>
          <w:b/>
          <w:sz w:val="24"/>
          <w:szCs w:val="24"/>
        </w:rPr>
        <w:t xml:space="preserve"> </w:t>
      </w:r>
      <w:r w:rsidRPr="000A35A0">
        <w:rPr>
          <w:rFonts w:ascii="Times New Roman" w:hAnsi="Times New Roman"/>
          <w:b/>
          <w:sz w:val="24"/>
          <w:szCs w:val="24"/>
        </w:rPr>
        <w:t>pada Kelompok Eksperimen yang Diberikan Terapi M</w:t>
      </w:r>
      <w:r w:rsidR="00830D16" w:rsidRPr="000A35A0">
        <w:rPr>
          <w:rFonts w:ascii="Times New Roman" w:hAnsi="Times New Roman"/>
          <w:b/>
          <w:sz w:val="24"/>
          <w:szCs w:val="24"/>
        </w:rPr>
        <w:t xml:space="preserve">urottal Al-Qur’an </w:t>
      </w:r>
      <w:r w:rsidRPr="000A35A0">
        <w:rPr>
          <w:rFonts w:ascii="Times New Roman" w:hAnsi="Times New Roman"/>
          <w:b/>
          <w:sz w:val="24"/>
          <w:szCs w:val="24"/>
        </w:rPr>
        <w:t xml:space="preserve">dan </w:t>
      </w:r>
      <w:r w:rsidRPr="000A35A0">
        <w:rPr>
          <w:rFonts w:ascii="Times New Roman" w:hAnsi="Times New Roman"/>
          <w:b/>
          <w:i/>
          <w:sz w:val="24"/>
          <w:szCs w:val="24"/>
        </w:rPr>
        <w:t>Posttest</w:t>
      </w:r>
      <w:r w:rsidRPr="000A35A0">
        <w:rPr>
          <w:rFonts w:ascii="Times New Roman" w:hAnsi="Times New Roman"/>
          <w:b/>
          <w:sz w:val="24"/>
          <w:szCs w:val="24"/>
        </w:rPr>
        <w:t xml:space="preserve"> </w:t>
      </w:r>
      <w:r w:rsidR="00830D16" w:rsidRPr="000A35A0">
        <w:rPr>
          <w:rFonts w:ascii="Times New Roman" w:hAnsi="Times New Roman"/>
          <w:b/>
          <w:sz w:val="24"/>
          <w:szCs w:val="24"/>
        </w:rPr>
        <w:t xml:space="preserve">pada kelompok </w:t>
      </w:r>
      <w:r w:rsidRPr="000A35A0">
        <w:rPr>
          <w:rFonts w:ascii="Times New Roman" w:hAnsi="Times New Roman"/>
          <w:b/>
          <w:sz w:val="24"/>
          <w:szCs w:val="24"/>
        </w:rPr>
        <w:t>Kontrol yang Tidak Diberikan Terapi M</w:t>
      </w:r>
      <w:r w:rsidR="00830D16" w:rsidRPr="000A35A0">
        <w:rPr>
          <w:rFonts w:ascii="Times New Roman" w:hAnsi="Times New Roman"/>
          <w:b/>
          <w:sz w:val="24"/>
          <w:szCs w:val="24"/>
        </w:rPr>
        <w:t>urottal Al-Qur’an</w:t>
      </w:r>
    </w:p>
    <w:p w:rsidR="00830D16" w:rsidRPr="00F16506" w:rsidRDefault="00830D16" w:rsidP="00830D16">
      <w:pPr>
        <w:pStyle w:val="ListParagraph"/>
        <w:spacing w:line="360" w:lineRule="auto"/>
        <w:ind w:left="0" w:firstLine="540"/>
        <w:jc w:val="both"/>
        <w:rPr>
          <w:rFonts w:ascii="Times New Roman" w:hAnsi="Times New Roman"/>
          <w:sz w:val="24"/>
          <w:szCs w:val="24"/>
        </w:rPr>
      </w:pPr>
      <w:r w:rsidRPr="00F16506">
        <w:rPr>
          <w:rFonts w:ascii="Times New Roman" w:hAnsi="Times New Roman"/>
          <w:sz w:val="24"/>
          <w:szCs w:val="24"/>
        </w:rPr>
        <w:t xml:space="preserve">Hasil uji </w:t>
      </w:r>
      <w:r w:rsidR="00860516" w:rsidRPr="00F16506">
        <w:rPr>
          <w:rFonts w:ascii="Times New Roman" w:hAnsi="Times New Roman"/>
          <w:i/>
          <w:sz w:val="24"/>
          <w:szCs w:val="24"/>
        </w:rPr>
        <w:t>independet t-</w:t>
      </w:r>
      <w:r w:rsidRPr="00F16506">
        <w:rPr>
          <w:rFonts w:ascii="Times New Roman" w:hAnsi="Times New Roman"/>
          <w:i/>
          <w:sz w:val="24"/>
          <w:szCs w:val="24"/>
        </w:rPr>
        <w:t>test</w:t>
      </w:r>
      <w:r w:rsidRPr="00F16506">
        <w:rPr>
          <w:rFonts w:ascii="Times New Roman" w:hAnsi="Times New Roman"/>
          <w:sz w:val="24"/>
          <w:szCs w:val="24"/>
        </w:rPr>
        <w:t xml:space="preserve"> didapatkan hasil </w:t>
      </w:r>
      <w:r w:rsidRPr="00F16506">
        <w:rPr>
          <w:rFonts w:ascii="Times New Roman" w:hAnsi="Times New Roman"/>
          <w:i/>
          <w:sz w:val="24"/>
          <w:szCs w:val="24"/>
        </w:rPr>
        <w:t>mean</w:t>
      </w:r>
      <w:r w:rsidRPr="00F16506">
        <w:rPr>
          <w:rFonts w:ascii="Times New Roman" w:hAnsi="Times New Roman"/>
          <w:sz w:val="24"/>
          <w:szCs w:val="24"/>
        </w:rPr>
        <w:t xml:space="preserve"> </w:t>
      </w:r>
      <w:r w:rsidRPr="00F16506">
        <w:rPr>
          <w:rFonts w:ascii="Times New Roman" w:hAnsi="Times New Roman"/>
          <w:i/>
          <w:sz w:val="24"/>
          <w:szCs w:val="24"/>
        </w:rPr>
        <w:t>post test</w:t>
      </w:r>
      <w:r w:rsidRPr="00F16506">
        <w:rPr>
          <w:rFonts w:ascii="Times New Roman" w:hAnsi="Times New Roman"/>
          <w:sz w:val="24"/>
          <w:szCs w:val="24"/>
        </w:rPr>
        <w:t xml:space="preserve"> kelompok eksperimen adalah 36,41 dengan standar deviasi 6,382 dan pada kelompok kontrol nilai </w:t>
      </w:r>
      <w:r w:rsidRPr="00F16506">
        <w:rPr>
          <w:rFonts w:ascii="Times New Roman" w:hAnsi="Times New Roman"/>
          <w:i/>
          <w:sz w:val="24"/>
          <w:szCs w:val="24"/>
        </w:rPr>
        <w:t>mean post test</w:t>
      </w:r>
      <w:r w:rsidRPr="00F16506">
        <w:rPr>
          <w:rFonts w:ascii="Times New Roman" w:hAnsi="Times New Roman"/>
          <w:sz w:val="24"/>
          <w:szCs w:val="24"/>
        </w:rPr>
        <w:t xml:space="preserve"> adalah 54,56 dengan standar deviasi 9,952, sedangkan </w:t>
      </w:r>
      <w:r w:rsidRPr="00F16506">
        <w:rPr>
          <w:rFonts w:ascii="Times New Roman" w:hAnsi="Times New Roman"/>
          <w:i/>
          <w:sz w:val="24"/>
          <w:szCs w:val="24"/>
        </w:rPr>
        <w:t>mean</w:t>
      </w:r>
      <w:r w:rsidRPr="00F16506">
        <w:rPr>
          <w:rFonts w:ascii="Times New Roman" w:hAnsi="Times New Roman"/>
          <w:sz w:val="24"/>
          <w:szCs w:val="24"/>
        </w:rPr>
        <w:t xml:space="preserve"> perbedaan </w:t>
      </w:r>
      <w:r w:rsidRPr="00F16506">
        <w:rPr>
          <w:rFonts w:ascii="Times New Roman" w:hAnsi="Times New Roman"/>
          <w:i/>
          <w:sz w:val="24"/>
          <w:szCs w:val="24"/>
        </w:rPr>
        <w:t>post test</w:t>
      </w:r>
      <w:r w:rsidRPr="00F16506">
        <w:rPr>
          <w:rFonts w:ascii="Times New Roman" w:hAnsi="Times New Roman"/>
          <w:sz w:val="24"/>
          <w:szCs w:val="24"/>
        </w:rPr>
        <w:t xml:space="preserve"> kelompok eksperimen dan kelompok kontrol adalah -18,147. Hasil uji statistik diperoleh </w:t>
      </w:r>
      <w:r w:rsidRPr="00F16506">
        <w:rPr>
          <w:rFonts w:ascii="Times New Roman" w:hAnsi="Times New Roman"/>
          <w:i/>
          <w:sz w:val="24"/>
          <w:szCs w:val="24"/>
        </w:rPr>
        <w:t>p value</w:t>
      </w:r>
      <w:r w:rsidRPr="00F16506">
        <w:rPr>
          <w:rFonts w:ascii="Times New Roman" w:hAnsi="Times New Roman"/>
          <w:sz w:val="24"/>
          <w:szCs w:val="24"/>
        </w:rPr>
        <w:t xml:space="preserve"> 0,000 &lt; α (0,05), maka dapat disimpulkan ada perbedaan tingkat kecemasan antara kelompok eksperimen yang diberikan terapi murottal Al-Qur’an dengan kelompok kontrol yang tidak diberikan terapi murottal Al-Qur’an</w:t>
      </w:r>
      <w:r w:rsidRPr="00F16506">
        <w:rPr>
          <w:rFonts w:ascii="Times New Roman" w:hAnsi="Times New Roman"/>
          <w:i/>
          <w:sz w:val="24"/>
          <w:szCs w:val="24"/>
        </w:rPr>
        <w:t xml:space="preserve">. </w:t>
      </w:r>
      <w:r w:rsidR="00860516" w:rsidRPr="00F16506">
        <w:rPr>
          <w:rFonts w:ascii="Times New Roman" w:hAnsi="Times New Roman"/>
          <w:sz w:val="24"/>
          <w:szCs w:val="24"/>
        </w:rPr>
        <w:t>D</w:t>
      </w:r>
      <w:r w:rsidRPr="00F16506">
        <w:rPr>
          <w:rFonts w:ascii="Times New Roman" w:hAnsi="Times New Roman"/>
          <w:sz w:val="24"/>
          <w:szCs w:val="24"/>
        </w:rPr>
        <w:t>apat disimpulkan bahwa H</w:t>
      </w:r>
      <w:r w:rsidRPr="00F16506">
        <w:rPr>
          <w:rFonts w:ascii="Times New Roman" w:hAnsi="Times New Roman"/>
          <w:sz w:val="24"/>
          <w:szCs w:val="24"/>
          <w:vertAlign w:val="subscript"/>
        </w:rPr>
        <w:t>0</w:t>
      </w:r>
      <w:r w:rsidRPr="00F16506">
        <w:rPr>
          <w:rFonts w:ascii="Times New Roman" w:hAnsi="Times New Roman"/>
          <w:sz w:val="24"/>
          <w:szCs w:val="24"/>
        </w:rPr>
        <w:t xml:space="preserve"> ditolak yang </w:t>
      </w:r>
      <w:r w:rsidR="00860516" w:rsidRPr="00F16506">
        <w:rPr>
          <w:rFonts w:ascii="Times New Roman" w:hAnsi="Times New Roman"/>
          <w:sz w:val="24"/>
          <w:szCs w:val="24"/>
        </w:rPr>
        <w:t>artinya</w:t>
      </w:r>
      <w:r w:rsidRPr="00F16506">
        <w:rPr>
          <w:rFonts w:ascii="Times New Roman" w:hAnsi="Times New Roman"/>
          <w:sz w:val="24"/>
          <w:szCs w:val="24"/>
        </w:rPr>
        <w:t xml:space="preserve"> terapi murottal Al-Qur’an efektif terhadap penurunan tingkat kecemasan mahasiswa sebelum ujian </w:t>
      </w:r>
      <w:r w:rsidR="00860516" w:rsidRPr="00F16506">
        <w:rPr>
          <w:rFonts w:ascii="Times New Roman" w:hAnsi="Times New Roman"/>
          <w:i/>
          <w:sz w:val="24"/>
          <w:szCs w:val="24"/>
        </w:rPr>
        <w:t>skill l</w:t>
      </w:r>
      <w:r w:rsidRPr="00F16506">
        <w:rPr>
          <w:rFonts w:ascii="Times New Roman" w:hAnsi="Times New Roman"/>
          <w:i/>
          <w:sz w:val="24"/>
          <w:szCs w:val="24"/>
        </w:rPr>
        <w:t>aboratory</w:t>
      </w:r>
      <w:r w:rsidRPr="00F16506">
        <w:rPr>
          <w:rFonts w:ascii="Times New Roman" w:hAnsi="Times New Roman"/>
          <w:sz w:val="24"/>
          <w:szCs w:val="24"/>
        </w:rPr>
        <w:t xml:space="preserve"> di Fakultas keperawatan Universitas Riau.</w:t>
      </w:r>
    </w:p>
    <w:p w:rsidR="00830D16" w:rsidRPr="00F16506" w:rsidRDefault="00830D16" w:rsidP="00830D16">
      <w:pPr>
        <w:pStyle w:val="ListParagraph"/>
        <w:spacing w:line="360" w:lineRule="auto"/>
        <w:ind w:left="0" w:firstLine="540"/>
        <w:jc w:val="both"/>
        <w:rPr>
          <w:rFonts w:ascii="Times New Roman" w:hAnsi="Times New Roman"/>
          <w:sz w:val="24"/>
          <w:szCs w:val="24"/>
        </w:rPr>
      </w:pPr>
      <w:r w:rsidRPr="00F16506">
        <w:rPr>
          <w:rFonts w:ascii="Times New Roman" w:hAnsi="Times New Roman"/>
          <w:sz w:val="24"/>
          <w:szCs w:val="24"/>
        </w:rPr>
        <w:t xml:space="preserve">Adanya perbedaan yang signifikan atau bermakna tingkat kecemasan pada kelompok </w:t>
      </w:r>
      <w:r w:rsidRPr="00F16506">
        <w:rPr>
          <w:rFonts w:ascii="Times New Roman" w:hAnsi="Times New Roman"/>
          <w:sz w:val="24"/>
          <w:szCs w:val="24"/>
        </w:rPr>
        <w:lastRenderedPageBreak/>
        <w:t xml:space="preserve">eksperimen disebabkan oleh adanya motivasi diri responden untuk mengikuti terapi murottal Al-Qur’an yang diberikan, mengikuti prosedur terapi dengan baik, dan adanya motivasi dari diri responden untuk menurunkan tingkat kecemasannya. Selain itu kelompok eksperimen sangat antusias dalam mendengarkan murottal Al-Qur’an. </w:t>
      </w:r>
    </w:p>
    <w:p w:rsidR="00830D16" w:rsidRPr="00F16506" w:rsidRDefault="00830D16" w:rsidP="00830D16">
      <w:pPr>
        <w:pStyle w:val="ListParagraph"/>
        <w:spacing w:line="360" w:lineRule="auto"/>
        <w:ind w:left="0" w:firstLine="540"/>
        <w:jc w:val="both"/>
        <w:rPr>
          <w:rFonts w:ascii="Times New Roman" w:hAnsi="Times New Roman"/>
          <w:sz w:val="24"/>
          <w:szCs w:val="24"/>
        </w:rPr>
      </w:pPr>
      <w:r w:rsidRPr="00F16506">
        <w:rPr>
          <w:rFonts w:ascii="Times New Roman" w:hAnsi="Times New Roman"/>
          <w:sz w:val="24"/>
          <w:szCs w:val="24"/>
        </w:rPr>
        <w:t xml:space="preserve">Responden pada kelompok eksperimen maupun kelompok kontrol sangat kooperatif dalam menjalankan penelitian karena hal tersebut didukung oleh rasa ingin tahu yang kuat terhadap skor kecemasan serta penanganan non farmakologis yang dapat dilakukan terhadap kecemasan yang dirasakan pada saat menghadapi ujian </w:t>
      </w:r>
      <w:r w:rsidRPr="00F16506">
        <w:rPr>
          <w:rFonts w:ascii="Times New Roman" w:hAnsi="Times New Roman"/>
          <w:i/>
          <w:sz w:val="24"/>
          <w:szCs w:val="24"/>
        </w:rPr>
        <w:t>skill laboratory</w:t>
      </w:r>
      <w:r w:rsidR="001C72F9">
        <w:rPr>
          <w:rFonts w:ascii="Times New Roman" w:hAnsi="Times New Roman"/>
          <w:sz w:val="24"/>
          <w:szCs w:val="24"/>
        </w:rPr>
        <w:t xml:space="preserve">, </w:t>
      </w:r>
      <w:r w:rsidRPr="00F16506">
        <w:rPr>
          <w:rFonts w:ascii="Times New Roman" w:hAnsi="Times New Roman"/>
          <w:sz w:val="24"/>
          <w:szCs w:val="24"/>
        </w:rPr>
        <w:t>sehingg</w:t>
      </w:r>
      <w:r w:rsidR="00860516" w:rsidRPr="00F16506">
        <w:rPr>
          <w:rFonts w:ascii="Times New Roman" w:hAnsi="Times New Roman"/>
          <w:sz w:val="24"/>
          <w:szCs w:val="24"/>
        </w:rPr>
        <w:t>a menjadi informasi dalam menam</w:t>
      </w:r>
      <w:r w:rsidRPr="00F16506">
        <w:rPr>
          <w:rFonts w:ascii="Times New Roman" w:hAnsi="Times New Roman"/>
          <w:sz w:val="24"/>
          <w:szCs w:val="24"/>
        </w:rPr>
        <w:t>bah pengetahuan.</w:t>
      </w:r>
    </w:p>
    <w:p w:rsidR="00194BA8" w:rsidRPr="00F16506" w:rsidRDefault="00311AD1" w:rsidP="00DC4BE4">
      <w:pPr>
        <w:spacing w:line="240" w:lineRule="auto"/>
        <w:jc w:val="both"/>
        <w:rPr>
          <w:rFonts w:ascii="Times New Roman" w:hAnsi="Times New Roman" w:cs="Times New Roman"/>
          <w:b/>
          <w:sz w:val="24"/>
          <w:szCs w:val="24"/>
        </w:rPr>
      </w:pPr>
      <w:r w:rsidRPr="00F16506">
        <w:rPr>
          <w:rFonts w:ascii="Times New Roman" w:hAnsi="Times New Roman" w:cs="Times New Roman"/>
          <w:b/>
          <w:sz w:val="24"/>
          <w:szCs w:val="24"/>
        </w:rPr>
        <w:t>SIMPULAN</w:t>
      </w:r>
    </w:p>
    <w:p w:rsidR="00907085" w:rsidRPr="00F16506" w:rsidRDefault="00907085" w:rsidP="00DC4BE4">
      <w:pPr>
        <w:spacing w:line="360" w:lineRule="auto"/>
        <w:ind w:firstLine="540"/>
        <w:jc w:val="both"/>
        <w:rPr>
          <w:rFonts w:ascii="Times New Roman" w:hAnsi="Times New Roman"/>
          <w:b/>
          <w:sz w:val="24"/>
          <w:szCs w:val="24"/>
        </w:rPr>
      </w:pPr>
      <w:r w:rsidRPr="00F16506">
        <w:rPr>
          <w:rFonts w:ascii="Times New Roman" w:hAnsi="Times New Roman"/>
          <w:sz w:val="24"/>
          <w:szCs w:val="24"/>
        </w:rPr>
        <w:t>Penelitian ini didapatkan hasil bahwa mayoritas umur mahasiswa tingkat pertama angkatan 2018 di Fakultas Keperawatan Universitas Ria</w:t>
      </w:r>
      <w:r w:rsidR="001C72F9">
        <w:rPr>
          <w:rFonts w:ascii="Times New Roman" w:hAnsi="Times New Roman"/>
          <w:sz w:val="24"/>
          <w:szCs w:val="24"/>
        </w:rPr>
        <w:t xml:space="preserve">u adalah 18 dan 19 tahun. Usia </w:t>
      </w:r>
      <w:r w:rsidRPr="00F16506">
        <w:rPr>
          <w:rFonts w:ascii="Times New Roman" w:hAnsi="Times New Roman"/>
          <w:sz w:val="24"/>
          <w:szCs w:val="24"/>
        </w:rPr>
        <w:t xml:space="preserve">terbanyak </w:t>
      </w:r>
      <w:r w:rsidR="00100158" w:rsidRPr="00F16506">
        <w:rPr>
          <w:rFonts w:ascii="Times New Roman" w:hAnsi="Times New Roman"/>
          <w:sz w:val="24"/>
          <w:szCs w:val="24"/>
        </w:rPr>
        <w:t xml:space="preserve">dan mengalami kecemasan tertinggi </w:t>
      </w:r>
      <w:r w:rsidRPr="00F16506">
        <w:rPr>
          <w:rFonts w:ascii="Times New Roman" w:hAnsi="Times New Roman"/>
          <w:sz w:val="24"/>
          <w:szCs w:val="24"/>
        </w:rPr>
        <w:t>adalah 18 tahun</w:t>
      </w:r>
      <w:r w:rsidR="00100158" w:rsidRPr="00F16506">
        <w:rPr>
          <w:rFonts w:ascii="Times New Roman" w:hAnsi="Times New Roman"/>
          <w:sz w:val="24"/>
          <w:szCs w:val="24"/>
        </w:rPr>
        <w:t xml:space="preserve"> dengan nilai 54,4%</w:t>
      </w:r>
      <w:r w:rsidRPr="00F16506">
        <w:rPr>
          <w:rFonts w:ascii="Times New Roman" w:hAnsi="Times New Roman"/>
          <w:sz w:val="24"/>
          <w:szCs w:val="24"/>
        </w:rPr>
        <w:t>. Jenis kelamin</w:t>
      </w:r>
      <w:r w:rsidR="00100158" w:rsidRPr="00F16506">
        <w:rPr>
          <w:rFonts w:ascii="Times New Roman" w:hAnsi="Times New Roman"/>
          <w:sz w:val="24"/>
          <w:szCs w:val="24"/>
        </w:rPr>
        <w:t xml:space="preserve"> terbanyak dan mengalami tingkat kecemasan tertinggi adalah</w:t>
      </w:r>
      <w:r w:rsidRPr="00F16506">
        <w:rPr>
          <w:rFonts w:ascii="Times New Roman" w:hAnsi="Times New Roman"/>
          <w:sz w:val="24"/>
          <w:szCs w:val="24"/>
        </w:rPr>
        <w:t xml:space="preserve"> perempuan </w:t>
      </w:r>
      <w:r w:rsidR="00100158" w:rsidRPr="00F16506">
        <w:rPr>
          <w:rFonts w:ascii="Times New Roman" w:hAnsi="Times New Roman"/>
          <w:sz w:val="24"/>
          <w:szCs w:val="24"/>
        </w:rPr>
        <w:t xml:space="preserve">berjumlah </w:t>
      </w:r>
      <w:r w:rsidRPr="00F16506">
        <w:rPr>
          <w:rFonts w:ascii="Times New Roman" w:hAnsi="Times New Roman"/>
          <w:sz w:val="24"/>
          <w:szCs w:val="24"/>
        </w:rPr>
        <w:t xml:space="preserve">97,1%. </w:t>
      </w:r>
      <w:r w:rsidR="001C72F9">
        <w:rPr>
          <w:rFonts w:ascii="Times New Roman" w:eastAsia="Times New Roman" w:hAnsi="Times New Roman"/>
          <w:sz w:val="24"/>
          <w:szCs w:val="24"/>
        </w:rPr>
        <w:t>Hasil analisa statistik didapat</w:t>
      </w:r>
      <w:r w:rsidRPr="00F16506">
        <w:rPr>
          <w:rFonts w:ascii="Times New Roman" w:eastAsia="Times New Roman" w:hAnsi="Times New Roman"/>
          <w:sz w:val="24"/>
          <w:szCs w:val="24"/>
        </w:rPr>
        <w:t xml:space="preserve">kan bahwa terapi terapi murottal Al-Qur’an Efektif terhadap penurunan tingkat kecemasan mahasiswa sebelum ujian </w:t>
      </w:r>
      <w:r w:rsidR="00100158" w:rsidRPr="00F16506">
        <w:rPr>
          <w:rFonts w:ascii="Times New Roman" w:eastAsia="Times New Roman" w:hAnsi="Times New Roman"/>
          <w:i/>
          <w:sz w:val="24"/>
          <w:szCs w:val="24"/>
        </w:rPr>
        <w:t>skill l</w:t>
      </w:r>
      <w:r w:rsidRPr="00F16506">
        <w:rPr>
          <w:rFonts w:ascii="Times New Roman" w:eastAsia="Times New Roman" w:hAnsi="Times New Roman"/>
          <w:i/>
          <w:sz w:val="24"/>
          <w:szCs w:val="24"/>
        </w:rPr>
        <w:t>aboratory</w:t>
      </w:r>
      <w:r w:rsidRPr="00F16506">
        <w:rPr>
          <w:rFonts w:ascii="Times New Roman" w:eastAsia="Times New Roman" w:hAnsi="Times New Roman"/>
          <w:sz w:val="24"/>
          <w:szCs w:val="24"/>
        </w:rPr>
        <w:t xml:space="preserve"> di Fakultas </w:t>
      </w:r>
      <w:r w:rsidRPr="00F16506">
        <w:rPr>
          <w:rFonts w:ascii="Times New Roman" w:eastAsia="Times New Roman" w:hAnsi="Times New Roman"/>
          <w:sz w:val="24"/>
          <w:szCs w:val="24"/>
        </w:rPr>
        <w:lastRenderedPageBreak/>
        <w:t xml:space="preserve">Keperawatan Universitas Riau dengan </w:t>
      </w:r>
      <w:r w:rsidRPr="00F16506">
        <w:rPr>
          <w:rFonts w:ascii="Times New Roman" w:eastAsia="Times New Roman" w:hAnsi="Times New Roman"/>
          <w:i/>
          <w:iCs/>
          <w:sz w:val="24"/>
          <w:szCs w:val="24"/>
        </w:rPr>
        <w:t>p value</w:t>
      </w:r>
      <w:r w:rsidRPr="00F16506">
        <w:rPr>
          <w:rFonts w:ascii="Times New Roman" w:eastAsia="Times New Roman" w:hAnsi="Times New Roman"/>
          <w:sz w:val="24"/>
          <w:szCs w:val="24"/>
        </w:rPr>
        <w:t xml:space="preserve"> 0,000 &lt; α (0,05).</w:t>
      </w:r>
    </w:p>
    <w:p w:rsidR="000A35A0" w:rsidRDefault="00311AD1">
      <w:pPr>
        <w:spacing w:after="0" w:line="360" w:lineRule="auto"/>
        <w:jc w:val="both"/>
        <w:outlineLvl w:val="1"/>
        <w:rPr>
          <w:rFonts w:ascii="Times New Roman" w:hAnsi="Times New Roman" w:cs="Times New Roman"/>
          <w:b/>
          <w:sz w:val="24"/>
          <w:szCs w:val="24"/>
        </w:rPr>
      </w:pPr>
      <w:r w:rsidRPr="00F16506">
        <w:rPr>
          <w:rFonts w:ascii="Times New Roman" w:hAnsi="Times New Roman" w:cs="Times New Roman"/>
          <w:b/>
          <w:sz w:val="24"/>
          <w:szCs w:val="24"/>
        </w:rPr>
        <w:t>SARAN</w:t>
      </w:r>
    </w:p>
    <w:p w:rsidR="000A35A0" w:rsidRDefault="000A35A0" w:rsidP="000A35A0">
      <w:pPr>
        <w:spacing w:line="360" w:lineRule="auto"/>
        <w:ind w:firstLine="540"/>
        <w:jc w:val="both"/>
        <w:outlineLvl w:val="1"/>
        <w:rPr>
          <w:rFonts w:ascii="Times New Roman" w:hAnsi="Times New Roman"/>
          <w:sz w:val="24"/>
          <w:szCs w:val="24"/>
        </w:rPr>
      </w:pPr>
      <w:r>
        <w:rPr>
          <w:rFonts w:ascii="Times New Roman" w:hAnsi="Times New Roman"/>
          <w:sz w:val="24"/>
          <w:szCs w:val="24"/>
        </w:rPr>
        <w:t>Terapi murottal Al-qur’an</w:t>
      </w:r>
      <w:r w:rsidR="009A1CD5">
        <w:rPr>
          <w:rFonts w:ascii="Times New Roman" w:hAnsi="Times New Roman"/>
          <w:sz w:val="24"/>
          <w:szCs w:val="24"/>
          <w:lang w:val="id-ID"/>
        </w:rPr>
        <w:t xml:space="preserve"> merupakan terapi non farmakologi yang </w:t>
      </w:r>
      <w:r w:rsidR="009A1CD5" w:rsidRPr="00E510F5">
        <w:rPr>
          <w:rFonts w:ascii="Times New Roman" w:hAnsi="Times New Roman"/>
          <w:sz w:val="24"/>
          <w:szCs w:val="24"/>
        </w:rPr>
        <w:t>efektif dalam menurunkan tingkat kecemasan</w:t>
      </w:r>
      <w:r w:rsidR="009A1CD5">
        <w:rPr>
          <w:rFonts w:ascii="Times New Roman" w:hAnsi="Times New Roman"/>
          <w:sz w:val="24"/>
          <w:szCs w:val="24"/>
          <w:lang w:val="id-ID"/>
        </w:rPr>
        <w:t>, sehingga dapat</w:t>
      </w:r>
      <w:r w:rsidR="009A1CD5" w:rsidRPr="00E510F5">
        <w:rPr>
          <w:rFonts w:ascii="Times New Roman" w:hAnsi="Times New Roman"/>
          <w:sz w:val="24"/>
          <w:szCs w:val="24"/>
        </w:rPr>
        <w:t xml:space="preserve"> </w:t>
      </w:r>
      <w:r w:rsidR="000A6D7D">
        <w:rPr>
          <w:rFonts w:ascii="Times New Roman" w:hAnsi="Times New Roman"/>
          <w:sz w:val="24"/>
          <w:szCs w:val="24"/>
        </w:rPr>
        <w:t>m</w:t>
      </w:r>
      <w:r w:rsidRPr="00E510F5">
        <w:rPr>
          <w:rFonts w:ascii="Times New Roman" w:hAnsi="Times New Roman"/>
          <w:sz w:val="24"/>
          <w:szCs w:val="24"/>
        </w:rPr>
        <w:t>enambah informasi bagi mahasiswa terkait terapi</w:t>
      </w:r>
      <w:r w:rsidR="009A1CD5">
        <w:rPr>
          <w:rFonts w:ascii="Times New Roman" w:hAnsi="Times New Roman"/>
          <w:sz w:val="24"/>
          <w:szCs w:val="24"/>
          <w:lang w:val="id-ID"/>
        </w:rPr>
        <w:t xml:space="preserve"> yang dapat menurunkan kecemasan</w:t>
      </w:r>
      <w:r w:rsidRPr="00E510F5">
        <w:rPr>
          <w:rFonts w:ascii="Times New Roman" w:hAnsi="Times New Roman"/>
          <w:sz w:val="24"/>
          <w:szCs w:val="24"/>
        </w:rPr>
        <w:t xml:space="preserve"> </w:t>
      </w:r>
      <w:r w:rsidR="009A1CD5">
        <w:rPr>
          <w:rFonts w:ascii="Times New Roman" w:hAnsi="Times New Roman"/>
          <w:sz w:val="24"/>
          <w:szCs w:val="24"/>
          <w:lang w:val="id-ID"/>
        </w:rPr>
        <w:t>dan m</w:t>
      </w:r>
      <w:bookmarkStart w:id="1" w:name="_GoBack"/>
      <w:bookmarkEnd w:id="1"/>
      <w:r w:rsidRPr="00E510F5">
        <w:rPr>
          <w:rFonts w:ascii="Times New Roman" w:hAnsi="Times New Roman"/>
          <w:sz w:val="24"/>
          <w:szCs w:val="24"/>
        </w:rPr>
        <w:t xml:space="preserve">enjadi salah satu terapi pilihan dalam mengatasi kecemasan, terutama pada mahasiswa dalam menghadapi ujian </w:t>
      </w:r>
      <w:r w:rsidR="00B03D92">
        <w:rPr>
          <w:rFonts w:ascii="Times New Roman" w:hAnsi="Times New Roman"/>
          <w:i/>
          <w:sz w:val="24"/>
          <w:szCs w:val="24"/>
        </w:rPr>
        <w:t>skill l</w:t>
      </w:r>
      <w:r w:rsidRPr="00E510F5">
        <w:rPr>
          <w:rFonts w:ascii="Times New Roman" w:hAnsi="Times New Roman"/>
          <w:i/>
          <w:sz w:val="24"/>
          <w:szCs w:val="24"/>
        </w:rPr>
        <w:t>aboratory</w:t>
      </w:r>
      <w:r w:rsidR="000A6D7D">
        <w:rPr>
          <w:rFonts w:ascii="Times New Roman" w:hAnsi="Times New Roman"/>
          <w:sz w:val="24"/>
          <w:szCs w:val="24"/>
        </w:rPr>
        <w:t>.</w:t>
      </w:r>
      <w:r w:rsidR="00B03D92">
        <w:rPr>
          <w:rFonts w:ascii="Times New Roman" w:hAnsi="Times New Roman"/>
          <w:sz w:val="24"/>
          <w:szCs w:val="24"/>
        </w:rPr>
        <w:t xml:space="preserve"> </w:t>
      </w:r>
      <w:r w:rsidR="000A6D7D">
        <w:rPr>
          <w:rFonts w:ascii="Times New Roman" w:hAnsi="Times New Roman"/>
          <w:sz w:val="24"/>
          <w:szCs w:val="24"/>
        </w:rPr>
        <w:t>M</w:t>
      </w:r>
      <w:r w:rsidRPr="00E510F5">
        <w:rPr>
          <w:rFonts w:ascii="Times New Roman" w:hAnsi="Times New Roman"/>
          <w:sz w:val="24"/>
          <w:szCs w:val="24"/>
        </w:rPr>
        <w:t xml:space="preserve">enambah informasi </w:t>
      </w:r>
      <w:r w:rsidR="00B03D92">
        <w:rPr>
          <w:rFonts w:ascii="Times New Roman" w:hAnsi="Times New Roman"/>
          <w:sz w:val="24"/>
          <w:szCs w:val="24"/>
        </w:rPr>
        <w:t>serta</w:t>
      </w:r>
      <w:r w:rsidRPr="00E510F5">
        <w:rPr>
          <w:rFonts w:ascii="Times New Roman" w:hAnsi="Times New Roman"/>
          <w:sz w:val="24"/>
          <w:szCs w:val="24"/>
        </w:rPr>
        <w:t xml:space="preserve"> rujukan bagi peneliti selanjutnya untuk </w:t>
      </w:r>
      <w:r w:rsidR="00B03D92">
        <w:rPr>
          <w:rFonts w:ascii="Times New Roman" w:hAnsi="Times New Roman"/>
          <w:sz w:val="24"/>
          <w:szCs w:val="24"/>
        </w:rPr>
        <w:t>mengembangkan lagi surah</w:t>
      </w:r>
      <w:r w:rsidRPr="00E510F5">
        <w:rPr>
          <w:rFonts w:ascii="Times New Roman" w:hAnsi="Times New Roman"/>
          <w:sz w:val="24"/>
          <w:szCs w:val="24"/>
        </w:rPr>
        <w:t xml:space="preserve"> </w:t>
      </w:r>
      <w:r w:rsidR="00B03D92">
        <w:rPr>
          <w:rFonts w:ascii="Times New Roman" w:hAnsi="Times New Roman"/>
          <w:sz w:val="24"/>
          <w:szCs w:val="24"/>
        </w:rPr>
        <w:t>dalam</w:t>
      </w:r>
      <w:r w:rsidRPr="00E510F5">
        <w:rPr>
          <w:rFonts w:ascii="Times New Roman" w:hAnsi="Times New Roman"/>
          <w:sz w:val="24"/>
          <w:szCs w:val="24"/>
        </w:rPr>
        <w:t xml:space="preserve"> Al-Quran yang dapat </w:t>
      </w:r>
      <w:r w:rsidR="00B03D92">
        <w:rPr>
          <w:rFonts w:ascii="Times New Roman" w:hAnsi="Times New Roman"/>
          <w:sz w:val="24"/>
          <w:szCs w:val="24"/>
        </w:rPr>
        <w:t xml:space="preserve">dijadikan sebagai terapi </w:t>
      </w:r>
      <w:r w:rsidRPr="00E510F5">
        <w:rPr>
          <w:rFonts w:ascii="Times New Roman" w:hAnsi="Times New Roman"/>
          <w:sz w:val="24"/>
          <w:szCs w:val="24"/>
        </w:rPr>
        <w:t xml:space="preserve">menurunkan tingkat kecemasan mahasiswa sebelum ujian </w:t>
      </w:r>
      <w:r w:rsidR="00B03D92">
        <w:rPr>
          <w:rFonts w:ascii="Times New Roman" w:hAnsi="Times New Roman"/>
          <w:i/>
          <w:sz w:val="24"/>
          <w:szCs w:val="24"/>
        </w:rPr>
        <w:t>skill l</w:t>
      </w:r>
      <w:r w:rsidRPr="00E510F5">
        <w:rPr>
          <w:rFonts w:ascii="Times New Roman" w:hAnsi="Times New Roman"/>
          <w:i/>
          <w:sz w:val="24"/>
          <w:szCs w:val="24"/>
        </w:rPr>
        <w:t>aboratory</w:t>
      </w:r>
      <w:r w:rsidRPr="00E510F5">
        <w:rPr>
          <w:rFonts w:ascii="Times New Roman" w:hAnsi="Times New Roman"/>
          <w:sz w:val="24"/>
          <w:szCs w:val="24"/>
        </w:rPr>
        <w:t xml:space="preserve">. </w:t>
      </w:r>
    </w:p>
    <w:p w:rsidR="00194BA8" w:rsidRDefault="00311AD1" w:rsidP="00DC4BE4">
      <w:pPr>
        <w:spacing w:line="240" w:lineRule="auto"/>
        <w:jc w:val="both"/>
        <w:outlineLvl w:val="1"/>
        <w:rPr>
          <w:rFonts w:ascii="Times New Roman" w:hAnsi="Times New Roman" w:cs="Times New Roman"/>
          <w:sz w:val="24"/>
          <w:szCs w:val="24"/>
        </w:rPr>
      </w:pPr>
      <w:r>
        <w:rPr>
          <w:rFonts w:ascii="Times New Roman" w:hAnsi="Times New Roman" w:cs="Times New Roman"/>
          <w:b/>
          <w:sz w:val="24"/>
          <w:szCs w:val="24"/>
        </w:rPr>
        <w:t>DAFTAR PUSTAKA</w:t>
      </w:r>
    </w:p>
    <w:p w:rsidR="00907085" w:rsidRDefault="00907085" w:rsidP="00DC4BE4">
      <w:pPr>
        <w:ind w:left="540" w:hanging="540"/>
        <w:jc w:val="both"/>
        <w:rPr>
          <w:rFonts w:ascii="Times New Roman" w:hAnsi="Times New Roman"/>
          <w:sz w:val="24"/>
          <w:szCs w:val="24"/>
        </w:rPr>
      </w:pPr>
      <w:r w:rsidRPr="00E510F5">
        <w:rPr>
          <w:rFonts w:ascii="Times New Roman" w:hAnsi="Times New Roman"/>
          <w:sz w:val="24"/>
          <w:szCs w:val="24"/>
        </w:rPr>
        <w:t xml:space="preserve">Ahsin. (2008). </w:t>
      </w:r>
      <w:r w:rsidRPr="00E510F5">
        <w:rPr>
          <w:rFonts w:ascii="Times New Roman" w:hAnsi="Times New Roman"/>
          <w:i/>
          <w:sz w:val="24"/>
          <w:szCs w:val="24"/>
        </w:rPr>
        <w:t>Kamus Ilmu Al-Qur’an</w:t>
      </w:r>
      <w:r w:rsidRPr="00E510F5">
        <w:rPr>
          <w:rFonts w:ascii="Times New Roman" w:hAnsi="Times New Roman"/>
          <w:sz w:val="24"/>
          <w:szCs w:val="24"/>
        </w:rPr>
        <w:t>. Jakarta: Amzah</w:t>
      </w:r>
    </w:p>
    <w:p w:rsidR="0090708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Basuki, I., &amp; Hariyanto. (2015). </w:t>
      </w:r>
      <w:r w:rsidRPr="00E510F5">
        <w:rPr>
          <w:rFonts w:ascii="Times New Roman" w:hAnsi="Times New Roman"/>
          <w:i/>
          <w:sz w:val="24"/>
          <w:szCs w:val="24"/>
        </w:rPr>
        <w:t>Assesmen Pembelajaran</w:t>
      </w:r>
      <w:r w:rsidRPr="00E510F5">
        <w:rPr>
          <w:rFonts w:ascii="Times New Roman" w:hAnsi="Times New Roman"/>
          <w:sz w:val="24"/>
          <w:szCs w:val="24"/>
        </w:rPr>
        <w:t>. Bandung: Remaja Rosdakarya Offset</w:t>
      </w:r>
    </w:p>
    <w:p w:rsidR="00DC6808" w:rsidRPr="00E510F5" w:rsidRDefault="00DC6808" w:rsidP="00421E96">
      <w:pPr>
        <w:spacing w:after="0"/>
        <w:ind w:left="540" w:hanging="540"/>
        <w:jc w:val="both"/>
        <w:rPr>
          <w:rFonts w:ascii="Times New Roman" w:hAnsi="Times New Roman"/>
          <w:sz w:val="24"/>
          <w:szCs w:val="24"/>
        </w:rPr>
      </w:pPr>
      <w:r>
        <w:rPr>
          <w:rFonts w:ascii="Times New Roman" w:hAnsi="Times New Roman" w:cs="Times New Roman"/>
          <w:color w:val="000000"/>
          <w:sz w:val="24"/>
          <w:szCs w:val="24"/>
        </w:rPr>
        <w:t xml:space="preserve">Budi, Y, S. (2017). Faktor-Faktor yang Mempengaruhi Kecemasan Mahasiswa Studi d III Keperawatan Dalam menghadapi Ujian Skill Laboratorium: Studi mixed Methods di STIKES Bayuwangi. </w:t>
      </w:r>
      <w:r w:rsidRPr="00F92A54">
        <w:rPr>
          <w:rFonts w:ascii="Times New Roman" w:hAnsi="Times New Roman" w:cs="Times New Roman"/>
          <w:i/>
          <w:color w:val="000000"/>
          <w:sz w:val="24"/>
          <w:szCs w:val="24"/>
        </w:rPr>
        <w:t>Tesis</w:t>
      </w:r>
      <w:r>
        <w:rPr>
          <w:rFonts w:ascii="Times New Roman" w:hAnsi="Times New Roman" w:cs="Times New Roman"/>
          <w:color w:val="000000"/>
          <w:sz w:val="24"/>
          <w:szCs w:val="24"/>
        </w:rPr>
        <w:t>. UMY</w:t>
      </w:r>
    </w:p>
    <w:p w:rsidR="00907085" w:rsidRDefault="00907085" w:rsidP="00421E96">
      <w:pPr>
        <w:spacing w:after="0"/>
        <w:ind w:left="540" w:hanging="540"/>
        <w:jc w:val="both"/>
        <w:rPr>
          <w:rFonts w:ascii="Times New Roman" w:hAnsi="Times New Roman"/>
          <w:iCs/>
          <w:sz w:val="24"/>
          <w:szCs w:val="24"/>
        </w:rPr>
      </w:pPr>
      <w:r w:rsidRPr="00E510F5">
        <w:rPr>
          <w:rFonts w:ascii="Times New Roman" w:hAnsi="Times New Roman"/>
          <w:sz w:val="24"/>
          <w:szCs w:val="24"/>
        </w:rPr>
        <w:t xml:space="preserve">Direja, A. H. S. (2011). </w:t>
      </w:r>
      <w:r w:rsidRPr="00E510F5">
        <w:rPr>
          <w:rFonts w:ascii="Times New Roman" w:hAnsi="Times New Roman"/>
          <w:i/>
          <w:sz w:val="24"/>
          <w:szCs w:val="24"/>
        </w:rPr>
        <w:t>Buku Ajar Asuhan Keperawatan Jiwa</w:t>
      </w:r>
      <w:r w:rsidRPr="00E510F5">
        <w:rPr>
          <w:rFonts w:ascii="Times New Roman" w:hAnsi="Times New Roman"/>
          <w:sz w:val="24"/>
          <w:szCs w:val="24"/>
        </w:rPr>
        <w:t xml:space="preserve">. </w:t>
      </w:r>
      <w:r w:rsidRPr="00E510F5">
        <w:rPr>
          <w:rFonts w:ascii="Times New Roman" w:hAnsi="Times New Roman"/>
          <w:iCs/>
          <w:sz w:val="24"/>
          <w:szCs w:val="24"/>
        </w:rPr>
        <w:t>Yogyakarta: Nuha Medika</w:t>
      </w:r>
    </w:p>
    <w:p w:rsidR="000A6D7D" w:rsidRPr="00E510F5" w:rsidRDefault="000A6D7D" w:rsidP="00421E96">
      <w:pPr>
        <w:spacing w:after="0"/>
        <w:ind w:left="540" w:hanging="540"/>
        <w:jc w:val="both"/>
        <w:rPr>
          <w:rFonts w:ascii="Times New Roman" w:hAnsi="Times New Roman"/>
          <w:sz w:val="24"/>
          <w:szCs w:val="24"/>
        </w:rPr>
      </w:pPr>
      <w:r>
        <w:rPr>
          <w:rFonts w:ascii="Times New Roman" w:hAnsi="Times New Roman"/>
          <w:iCs/>
          <w:sz w:val="24"/>
          <w:szCs w:val="24"/>
        </w:rPr>
        <w:t xml:space="preserve">Faradisi, F. &amp; Akhtifah, N. (2018). Pengaruh Pemberian Terapi Murottal Al-Qur’an  Terhadap Penurunan Kecemasan Post Operasi. </w:t>
      </w:r>
      <w:r>
        <w:rPr>
          <w:rFonts w:ascii="Times New Roman" w:hAnsi="Times New Roman"/>
          <w:i/>
          <w:iCs/>
          <w:sz w:val="24"/>
          <w:szCs w:val="24"/>
        </w:rPr>
        <w:t>Pro</w:t>
      </w:r>
      <w:r w:rsidRPr="000A6D7D">
        <w:rPr>
          <w:rFonts w:ascii="Times New Roman" w:hAnsi="Times New Roman"/>
          <w:i/>
          <w:iCs/>
          <w:sz w:val="24"/>
          <w:szCs w:val="24"/>
        </w:rPr>
        <w:t>fesi Islam</w:t>
      </w:r>
      <w:r>
        <w:rPr>
          <w:rFonts w:ascii="Times New Roman" w:hAnsi="Times New Roman"/>
          <w:iCs/>
          <w:sz w:val="24"/>
          <w:szCs w:val="24"/>
        </w:rPr>
        <w:t>: Media Publikasi Penelitian. 15 (2). 6</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lastRenderedPageBreak/>
        <w:t xml:space="preserve">Hawari, D. (2011). </w:t>
      </w:r>
      <w:r w:rsidRPr="00E510F5">
        <w:rPr>
          <w:rFonts w:ascii="Times New Roman" w:hAnsi="Times New Roman"/>
          <w:i/>
          <w:sz w:val="24"/>
          <w:szCs w:val="24"/>
        </w:rPr>
        <w:t>Manejemen Stress Cemas dan Depresi</w:t>
      </w:r>
      <w:r w:rsidRPr="00E510F5">
        <w:rPr>
          <w:rFonts w:ascii="Times New Roman" w:hAnsi="Times New Roman"/>
          <w:sz w:val="24"/>
          <w:szCs w:val="24"/>
        </w:rPr>
        <w:t>. Jakarta: FKUI</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Heru. (2008). </w:t>
      </w:r>
      <w:r w:rsidRPr="00E510F5">
        <w:rPr>
          <w:rFonts w:ascii="Times New Roman" w:hAnsi="Times New Roman"/>
          <w:i/>
          <w:iCs/>
          <w:sz w:val="24"/>
          <w:szCs w:val="24"/>
        </w:rPr>
        <w:t xml:space="preserve">Ruqyah Syar’I Berlandasan Kearifan Lokal. </w:t>
      </w:r>
      <w:r w:rsidRPr="00E510F5">
        <w:rPr>
          <w:rFonts w:ascii="Times New Roman" w:hAnsi="Times New Roman"/>
          <w:sz w:val="24"/>
          <w:szCs w:val="24"/>
        </w:rPr>
        <w:t>Jakarta: FKUI</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Husianna, S. T., Surawijaya, A. K., &amp; Maulana, T. A. (2014). Gambara Tingkat Kecemasan Pada Mahasiswa Semester 1 Di Fakultas Kedokteran. </w:t>
      </w:r>
      <w:r w:rsidRPr="00E510F5">
        <w:rPr>
          <w:rFonts w:ascii="Times New Roman" w:hAnsi="Times New Roman"/>
          <w:i/>
          <w:sz w:val="24"/>
          <w:szCs w:val="24"/>
        </w:rPr>
        <w:t>Skripsi</w:t>
      </w:r>
      <w:r w:rsidRPr="00E510F5">
        <w:rPr>
          <w:rFonts w:ascii="Times New Roman" w:hAnsi="Times New Roman"/>
          <w:sz w:val="24"/>
          <w:szCs w:val="24"/>
        </w:rPr>
        <w:t>. Universitas Kristen Maranatha</w:t>
      </w:r>
    </w:p>
    <w:p w:rsidR="00907085" w:rsidRPr="00E510F5" w:rsidRDefault="00907085" w:rsidP="00421E96">
      <w:pPr>
        <w:spacing w:after="0"/>
        <w:ind w:left="540" w:hanging="540"/>
        <w:jc w:val="both"/>
        <w:rPr>
          <w:rFonts w:ascii="Times New Roman" w:eastAsia="Times New Roman" w:hAnsi="Times New Roman"/>
          <w:sz w:val="24"/>
          <w:szCs w:val="24"/>
        </w:rPr>
      </w:pPr>
      <w:r w:rsidRPr="00E510F5">
        <w:rPr>
          <w:rFonts w:ascii="Times New Roman" w:eastAsia="Times New Roman" w:hAnsi="Times New Roman"/>
          <w:sz w:val="24"/>
          <w:szCs w:val="24"/>
        </w:rPr>
        <w:t xml:space="preserve">Ibrahim, A. S. (2012). </w:t>
      </w:r>
      <w:r w:rsidRPr="00E510F5">
        <w:rPr>
          <w:rFonts w:ascii="Times New Roman" w:eastAsia="Times New Roman" w:hAnsi="Times New Roman"/>
          <w:i/>
          <w:sz w:val="24"/>
          <w:szCs w:val="24"/>
        </w:rPr>
        <w:t>Panik Neurosis dan Gangguan Cemas</w:t>
      </w:r>
      <w:r w:rsidRPr="00E510F5">
        <w:rPr>
          <w:rFonts w:ascii="Times New Roman" w:eastAsia="Times New Roman" w:hAnsi="Times New Roman"/>
          <w:sz w:val="24"/>
          <w:szCs w:val="24"/>
        </w:rPr>
        <w:t xml:space="preserve">. </w:t>
      </w:r>
      <w:r w:rsidRPr="00E510F5">
        <w:rPr>
          <w:rFonts w:ascii="Times New Roman" w:eastAsia="Times New Roman" w:hAnsi="Times New Roman"/>
          <w:iCs/>
          <w:sz w:val="24"/>
          <w:szCs w:val="24"/>
        </w:rPr>
        <w:t>Tangerang: Jelajah Nusa</w:t>
      </w:r>
      <w:r w:rsidRPr="00E510F5">
        <w:rPr>
          <w:rFonts w:ascii="Times New Roman" w:eastAsia="Times New Roman" w:hAnsi="Times New Roman"/>
          <w:sz w:val="24"/>
          <w:szCs w:val="24"/>
        </w:rPr>
        <w:t>.</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Kaplan, H. I, &amp; Saddock, B. J. (2012). </w:t>
      </w:r>
      <w:r w:rsidRPr="00E510F5">
        <w:rPr>
          <w:rFonts w:ascii="Times New Roman" w:hAnsi="Times New Roman"/>
          <w:i/>
          <w:sz w:val="24"/>
          <w:szCs w:val="24"/>
        </w:rPr>
        <w:t>Sinopsis Psikiatrik, 8 th ed</w:t>
      </w:r>
      <w:r w:rsidRPr="00E510F5">
        <w:rPr>
          <w:rFonts w:ascii="Times New Roman" w:hAnsi="Times New Roman"/>
          <w:sz w:val="24"/>
          <w:szCs w:val="24"/>
        </w:rPr>
        <w:t>. Jakarta: Bina Rupa Aksara</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Kusumawati, F., &amp; Hartono, Y. (2011). </w:t>
      </w:r>
      <w:r w:rsidRPr="00E510F5">
        <w:rPr>
          <w:rFonts w:ascii="Times New Roman" w:hAnsi="Times New Roman"/>
          <w:i/>
          <w:sz w:val="24"/>
          <w:szCs w:val="24"/>
        </w:rPr>
        <w:t>Buku Ajar Keperawatan Jiwa</w:t>
      </w:r>
      <w:r w:rsidRPr="00E510F5">
        <w:rPr>
          <w:rFonts w:ascii="Times New Roman" w:hAnsi="Times New Roman"/>
          <w:sz w:val="24"/>
          <w:szCs w:val="24"/>
        </w:rPr>
        <w:t xml:space="preserve">. </w:t>
      </w:r>
      <w:r w:rsidRPr="00E510F5">
        <w:rPr>
          <w:rFonts w:ascii="Times New Roman" w:hAnsi="Times New Roman"/>
          <w:iCs/>
          <w:sz w:val="24"/>
          <w:szCs w:val="24"/>
        </w:rPr>
        <w:t>Jakarta: Salemba Medika</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Nursalam., &amp; Efendi, F. (2008). </w:t>
      </w:r>
      <w:r w:rsidRPr="00E510F5">
        <w:rPr>
          <w:rFonts w:ascii="Times New Roman" w:hAnsi="Times New Roman"/>
          <w:i/>
          <w:sz w:val="24"/>
          <w:szCs w:val="24"/>
        </w:rPr>
        <w:t>Pendidikan Dalam Keperawatan</w:t>
      </w:r>
      <w:r w:rsidRPr="00E510F5">
        <w:rPr>
          <w:rFonts w:ascii="Times New Roman" w:hAnsi="Times New Roman"/>
          <w:sz w:val="24"/>
          <w:szCs w:val="24"/>
        </w:rPr>
        <w:t>. Jakarta: Selemba Medika</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Pedak, M. (2009). </w:t>
      </w:r>
      <w:r w:rsidRPr="00E510F5">
        <w:rPr>
          <w:rFonts w:ascii="Times New Roman" w:hAnsi="Times New Roman"/>
          <w:i/>
          <w:sz w:val="24"/>
          <w:szCs w:val="24"/>
        </w:rPr>
        <w:t>Mukjizat Terapi Qur’an untuk Hidup Sukses</w:t>
      </w:r>
      <w:r w:rsidRPr="00E510F5">
        <w:rPr>
          <w:rFonts w:ascii="Times New Roman" w:hAnsi="Times New Roman"/>
          <w:sz w:val="24"/>
          <w:szCs w:val="24"/>
        </w:rPr>
        <w:t>. Jakarta: Wahyumedia</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Potter, P., &amp; Perry, A., (2009). </w:t>
      </w:r>
      <w:r w:rsidRPr="00E510F5">
        <w:rPr>
          <w:rFonts w:ascii="Times New Roman" w:hAnsi="Times New Roman"/>
          <w:i/>
          <w:sz w:val="24"/>
          <w:szCs w:val="24"/>
        </w:rPr>
        <w:t>Fundamentals Of Nursing edisi 7</w:t>
      </w:r>
      <w:r w:rsidRPr="00E510F5">
        <w:rPr>
          <w:rFonts w:ascii="Times New Roman" w:hAnsi="Times New Roman"/>
          <w:sz w:val="24"/>
          <w:szCs w:val="24"/>
        </w:rPr>
        <w:t>. Jakarta: Selemba Medika</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Potter, P., &amp; Perry, A., (2012). </w:t>
      </w:r>
      <w:r w:rsidRPr="00E510F5">
        <w:rPr>
          <w:rFonts w:ascii="Times New Roman" w:hAnsi="Times New Roman"/>
          <w:i/>
          <w:sz w:val="24"/>
          <w:szCs w:val="24"/>
        </w:rPr>
        <w:t>Fundamentals Of Nursing edisi 8</w:t>
      </w:r>
      <w:r w:rsidRPr="00E510F5">
        <w:rPr>
          <w:rFonts w:ascii="Times New Roman" w:hAnsi="Times New Roman"/>
          <w:sz w:val="24"/>
          <w:szCs w:val="24"/>
        </w:rPr>
        <w:t>. Jakarta: Selemba Medika</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Ramainah. (2010). </w:t>
      </w:r>
      <w:r w:rsidRPr="00E510F5">
        <w:rPr>
          <w:rFonts w:ascii="Times New Roman" w:hAnsi="Times New Roman"/>
          <w:i/>
          <w:sz w:val="24"/>
          <w:szCs w:val="24"/>
        </w:rPr>
        <w:t>Kecemasan: Bagaimana Mengatasi Penyebabnya</w:t>
      </w:r>
      <w:r w:rsidRPr="00E510F5">
        <w:rPr>
          <w:rFonts w:ascii="Times New Roman" w:hAnsi="Times New Roman"/>
          <w:sz w:val="24"/>
          <w:szCs w:val="24"/>
        </w:rPr>
        <w:t xml:space="preserve">. Jakarta: Pustaka Obor </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t xml:space="preserve">Risnawati. (2017). Efektifitas Terapi Murottal Al-Qur’an dan Terapi Musik Terhadap Tingkat Kecemasan Mahasiswa Keperawatan Semester VIII Alauddin Makasar. </w:t>
      </w:r>
      <w:r w:rsidRPr="00E510F5">
        <w:rPr>
          <w:rFonts w:ascii="Times New Roman" w:hAnsi="Times New Roman"/>
          <w:i/>
          <w:sz w:val="24"/>
          <w:szCs w:val="24"/>
        </w:rPr>
        <w:t>Skripsi.</w:t>
      </w:r>
      <w:r w:rsidRPr="00E510F5">
        <w:rPr>
          <w:rFonts w:ascii="Times New Roman" w:hAnsi="Times New Roman"/>
          <w:sz w:val="24"/>
          <w:szCs w:val="24"/>
        </w:rPr>
        <w:t xml:space="preserve"> Makasar: Universitas Islam Negeri Makasar</w:t>
      </w:r>
    </w:p>
    <w:p w:rsidR="00907085" w:rsidRPr="00E510F5" w:rsidRDefault="00907085" w:rsidP="00421E96">
      <w:pPr>
        <w:spacing w:after="0"/>
        <w:ind w:left="540" w:hanging="540"/>
        <w:jc w:val="both"/>
        <w:rPr>
          <w:rFonts w:ascii="Times New Roman" w:hAnsi="Times New Roman"/>
          <w:sz w:val="24"/>
          <w:szCs w:val="24"/>
        </w:rPr>
      </w:pPr>
      <w:r w:rsidRPr="00E510F5">
        <w:rPr>
          <w:rFonts w:ascii="Times New Roman" w:hAnsi="Times New Roman"/>
          <w:sz w:val="24"/>
          <w:szCs w:val="24"/>
        </w:rPr>
        <w:lastRenderedPageBreak/>
        <w:t xml:space="preserve">Rooney, D. M. (2012). Medical Students Anxiety Toward The Male Genitourinery Rectal Ezamination. </w:t>
      </w:r>
      <w:r w:rsidRPr="00E510F5">
        <w:rPr>
          <w:rFonts w:ascii="Times New Roman" w:hAnsi="Times New Roman"/>
          <w:i/>
          <w:sz w:val="24"/>
          <w:szCs w:val="24"/>
        </w:rPr>
        <w:t>Universiti Of Illinois Journal</w:t>
      </w:r>
      <w:r w:rsidRPr="00E510F5">
        <w:rPr>
          <w:rFonts w:ascii="Times New Roman" w:hAnsi="Times New Roman"/>
          <w:sz w:val="24"/>
          <w:szCs w:val="24"/>
        </w:rPr>
        <w:t>, 1-9</w:t>
      </w:r>
    </w:p>
    <w:p w:rsidR="00907085" w:rsidRDefault="00907085" w:rsidP="00421E96">
      <w:pPr>
        <w:spacing w:after="0"/>
        <w:ind w:left="540" w:hanging="540"/>
        <w:jc w:val="both"/>
        <w:rPr>
          <w:rFonts w:ascii="Times New Roman" w:hAnsi="Times New Roman"/>
          <w:color w:val="000000"/>
          <w:sz w:val="24"/>
          <w:szCs w:val="24"/>
        </w:rPr>
      </w:pPr>
      <w:r w:rsidRPr="00E510F5">
        <w:rPr>
          <w:rFonts w:ascii="Times New Roman" w:hAnsi="Times New Roman"/>
          <w:color w:val="000000"/>
          <w:sz w:val="24"/>
          <w:szCs w:val="24"/>
        </w:rPr>
        <w:t xml:space="preserve">Suryanto., &amp; Isrovianingrum, R. (2018). Kecemasan Mahasiswa Perawat Sebelum Ujian Keterampilan Di Laboratorium. </w:t>
      </w:r>
      <w:r w:rsidRPr="00E510F5">
        <w:rPr>
          <w:rFonts w:ascii="Times New Roman" w:hAnsi="Times New Roman"/>
          <w:i/>
          <w:color w:val="000000"/>
          <w:sz w:val="24"/>
          <w:szCs w:val="24"/>
        </w:rPr>
        <w:t>Jurnal of Health Sciences</w:t>
      </w:r>
      <w:r w:rsidRPr="00E510F5">
        <w:rPr>
          <w:rFonts w:ascii="Times New Roman" w:hAnsi="Times New Roman"/>
          <w:color w:val="000000"/>
          <w:sz w:val="24"/>
          <w:szCs w:val="24"/>
        </w:rPr>
        <w:t>, Vol. 11, no. 2, 97-103.</w:t>
      </w:r>
    </w:p>
    <w:p w:rsidR="002C1DA8" w:rsidRDefault="002C1DA8" w:rsidP="00421E96">
      <w:pPr>
        <w:tabs>
          <w:tab w:val="left" w:pos="540"/>
        </w:tabs>
        <w:spacing w:after="0"/>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Susanti. (2010). Implementasi Pembelajaran Skill laboratory (Study Kasus di program Studi D III Keperawatan Sekolah Tinggi Ilmu kesehatan An-Nur Purwodadi). </w:t>
      </w:r>
      <w:r w:rsidRPr="00F92A54">
        <w:rPr>
          <w:rFonts w:ascii="Times New Roman" w:hAnsi="Times New Roman" w:cs="Times New Roman"/>
          <w:i/>
          <w:color w:val="000000"/>
          <w:sz w:val="24"/>
          <w:szCs w:val="24"/>
        </w:rPr>
        <w:t>Tesis</w:t>
      </w:r>
      <w:r>
        <w:rPr>
          <w:rFonts w:ascii="Times New Roman" w:hAnsi="Times New Roman" w:cs="Times New Roman"/>
          <w:color w:val="000000"/>
          <w:sz w:val="24"/>
          <w:szCs w:val="24"/>
        </w:rPr>
        <w:t>. Surakarta: Universitas Sebelas Maret</w:t>
      </w:r>
    </w:p>
    <w:p w:rsidR="002C1DA8" w:rsidRDefault="002C1DA8" w:rsidP="00421E96">
      <w:pPr>
        <w:spacing w:after="0"/>
        <w:ind w:left="540" w:hanging="540"/>
        <w:jc w:val="both"/>
        <w:rPr>
          <w:rFonts w:ascii="Times New Roman" w:hAnsi="Times New Roman" w:cs="Times New Roman"/>
          <w:sz w:val="24"/>
          <w:szCs w:val="24"/>
        </w:rPr>
      </w:pPr>
      <w:r w:rsidRPr="00CA262D">
        <w:rPr>
          <w:rFonts w:ascii="Times New Roman" w:hAnsi="Times New Roman" w:cs="Times New Roman"/>
          <w:sz w:val="24"/>
          <w:szCs w:val="24"/>
        </w:rPr>
        <w:t xml:space="preserve">Syafei, A., &amp; Suryadi, Y. (2018). Pengaruh Pemberian Terapi Audio Murottal Qur’an Surat Ar-Rahman terhadap Tingkat Kecemasan pada Pasien Pre-Operasi Katarak Senilis. </w:t>
      </w:r>
      <w:r w:rsidRPr="00CA262D">
        <w:rPr>
          <w:rFonts w:ascii="Times New Roman" w:hAnsi="Times New Roman" w:cs="Times New Roman"/>
          <w:i/>
          <w:iCs/>
          <w:sz w:val="24"/>
          <w:szCs w:val="24"/>
        </w:rPr>
        <w:t>Jurnal Kesehatan</w:t>
      </w:r>
      <w:r w:rsidRPr="00CA262D">
        <w:rPr>
          <w:rFonts w:ascii="Times New Roman" w:hAnsi="Times New Roman" w:cs="Times New Roman"/>
          <w:sz w:val="24"/>
          <w:szCs w:val="24"/>
        </w:rPr>
        <w:t xml:space="preserve">, </w:t>
      </w:r>
      <w:r w:rsidRPr="00CA262D">
        <w:rPr>
          <w:rFonts w:ascii="Times New Roman" w:hAnsi="Times New Roman" w:cs="Times New Roman"/>
          <w:i/>
          <w:iCs/>
          <w:sz w:val="24"/>
          <w:szCs w:val="24"/>
        </w:rPr>
        <w:t>9</w:t>
      </w:r>
      <w:r w:rsidRPr="00CA262D">
        <w:rPr>
          <w:rFonts w:ascii="Times New Roman" w:hAnsi="Times New Roman" w:cs="Times New Roman"/>
          <w:sz w:val="24"/>
          <w:szCs w:val="24"/>
        </w:rPr>
        <w:t>(1), 126-130.</w:t>
      </w:r>
    </w:p>
    <w:p w:rsidR="00907085" w:rsidRPr="00E510F5" w:rsidRDefault="00907085" w:rsidP="00421E96">
      <w:pPr>
        <w:spacing w:after="0"/>
        <w:ind w:left="540" w:hanging="540"/>
        <w:jc w:val="both"/>
        <w:rPr>
          <w:rFonts w:ascii="Times New Roman" w:hAnsi="Times New Roman"/>
          <w:color w:val="000000"/>
          <w:sz w:val="24"/>
          <w:szCs w:val="24"/>
        </w:rPr>
      </w:pPr>
      <w:r w:rsidRPr="00E510F5">
        <w:rPr>
          <w:rFonts w:ascii="Times New Roman" w:hAnsi="Times New Roman"/>
          <w:color w:val="000000"/>
          <w:sz w:val="24"/>
          <w:szCs w:val="24"/>
        </w:rPr>
        <w:t xml:space="preserve">Untari, I. (2014). Hubungan Antara Kecemasan Dengan Prestasi Ujian Pada Mahasiswa Akper PKU Muhammadiyah  Surakarta. </w:t>
      </w:r>
      <w:r w:rsidRPr="00E510F5">
        <w:rPr>
          <w:rFonts w:ascii="Times New Roman" w:hAnsi="Times New Roman"/>
          <w:i/>
          <w:color w:val="000000"/>
          <w:sz w:val="24"/>
          <w:szCs w:val="24"/>
        </w:rPr>
        <w:t>Jurnal kebidanan</w:t>
      </w:r>
      <w:r w:rsidRPr="00E510F5">
        <w:rPr>
          <w:rFonts w:ascii="Times New Roman" w:hAnsi="Times New Roman"/>
          <w:color w:val="000000"/>
          <w:sz w:val="24"/>
          <w:szCs w:val="24"/>
        </w:rPr>
        <w:t>, Vol. VI, no. 1, 10-16.</w:t>
      </w:r>
    </w:p>
    <w:p w:rsidR="008A18B4" w:rsidRDefault="00907085" w:rsidP="00421E96">
      <w:pPr>
        <w:spacing w:after="0"/>
        <w:ind w:left="540" w:hanging="540"/>
        <w:jc w:val="both"/>
        <w:rPr>
          <w:rFonts w:ascii="Times New Roman" w:hAnsi="Times New Roman"/>
          <w:color w:val="000000"/>
          <w:sz w:val="24"/>
          <w:szCs w:val="24"/>
        </w:rPr>
      </w:pPr>
      <w:r w:rsidRPr="00E510F5">
        <w:rPr>
          <w:rFonts w:ascii="Times New Roman" w:hAnsi="Times New Roman"/>
          <w:color w:val="000000"/>
          <w:sz w:val="24"/>
          <w:szCs w:val="24"/>
        </w:rPr>
        <w:t xml:space="preserve">Yang, R., Lu, Y., Chung, M., &amp; Chang, S. (2014). </w:t>
      </w:r>
      <w:r w:rsidRPr="00E510F5">
        <w:rPr>
          <w:rFonts w:ascii="Times New Roman" w:hAnsi="Times New Roman"/>
          <w:i/>
          <w:color w:val="000000"/>
          <w:sz w:val="24"/>
          <w:szCs w:val="24"/>
        </w:rPr>
        <w:t>Depeloving a short version of the axiety scale for baccalaureate nursing skills test- A preliminary study</w:t>
      </w:r>
      <w:r w:rsidRPr="00E510F5">
        <w:rPr>
          <w:rFonts w:ascii="Times New Roman" w:hAnsi="Times New Roman"/>
          <w:color w:val="000000"/>
          <w:sz w:val="24"/>
          <w:szCs w:val="24"/>
        </w:rPr>
        <w:t xml:space="preserve">. </w:t>
      </w:r>
      <w:r w:rsidRPr="00E510F5">
        <w:rPr>
          <w:rFonts w:ascii="Times New Roman" w:hAnsi="Times New Roman"/>
          <w:i/>
          <w:color w:val="000000"/>
          <w:sz w:val="24"/>
          <w:szCs w:val="24"/>
        </w:rPr>
        <w:t>Nurse Education in practice</w:t>
      </w:r>
      <w:r w:rsidRPr="00E510F5">
        <w:rPr>
          <w:rFonts w:ascii="Times New Roman" w:hAnsi="Times New Roman"/>
          <w:color w:val="000000"/>
          <w:sz w:val="24"/>
          <w:szCs w:val="24"/>
        </w:rPr>
        <w:t>, Vol. 14, no. 6, 586-590.</w:t>
      </w:r>
    </w:p>
    <w:p w:rsidR="002C1DA8" w:rsidRDefault="002C1DA8" w:rsidP="00421E96">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 xml:space="preserve">Yuhelrida., </w:t>
      </w:r>
      <w:r w:rsidRPr="00CA262D">
        <w:rPr>
          <w:rFonts w:ascii="Times New Roman" w:hAnsi="Times New Roman" w:cs="Times New Roman"/>
          <w:sz w:val="24"/>
          <w:szCs w:val="24"/>
        </w:rPr>
        <w:t xml:space="preserve">Andriani, P., &amp; Sofya, P. A. (2016). Tingkat Kecemasan Dalam Menghadapi </w:t>
      </w:r>
      <w:r>
        <w:rPr>
          <w:rFonts w:ascii="Times New Roman" w:hAnsi="Times New Roman" w:cs="Times New Roman"/>
          <w:i/>
          <w:sz w:val="24"/>
          <w:szCs w:val="24"/>
        </w:rPr>
        <w:t xml:space="preserve">Ujian </w:t>
      </w:r>
      <w:r w:rsidRPr="00543E1F">
        <w:rPr>
          <w:rFonts w:ascii="Times New Roman" w:hAnsi="Times New Roman" w:cs="Times New Roman"/>
          <w:sz w:val="24"/>
          <w:szCs w:val="24"/>
        </w:rPr>
        <w:t>Skill Laboratorium</w:t>
      </w:r>
      <w:r>
        <w:rPr>
          <w:rFonts w:ascii="Times New Roman" w:hAnsi="Times New Roman" w:cs="Times New Roman"/>
          <w:sz w:val="24"/>
          <w:szCs w:val="24"/>
        </w:rPr>
        <w:t xml:space="preserve"> </w:t>
      </w:r>
      <w:r w:rsidRPr="00CA262D">
        <w:rPr>
          <w:rFonts w:ascii="Times New Roman" w:hAnsi="Times New Roman" w:cs="Times New Roman"/>
          <w:sz w:val="24"/>
          <w:szCs w:val="24"/>
        </w:rPr>
        <w:t xml:space="preserve">(Studi pada Peserta UKMP2DG Unsyiah Periode II Tahun 2016). </w:t>
      </w:r>
      <w:r w:rsidRPr="00CA262D">
        <w:rPr>
          <w:rFonts w:ascii="Times New Roman" w:hAnsi="Times New Roman" w:cs="Times New Roman"/>
          <w:i/>
          <w:iCs/>
          <w:sz w:val="24"/>
          <w:szCs w:val="24"/>
        </w:rPr>
        <w:t>Journal Caninus Dentistry</w:t>
      </w:r>
      <w:r w:rsidRPr="00CA262D">
        <w:rPr>
          <w:rFonts w:ascii="Times New Roman" w:hAnsi="Times New Roman" w:cs="Times New Roman"/>
          <w:sz w:val="24"/>
          <w:szCs w:val="24"/>
        </w:rPr>
        <w:t>,</w:t>
      </w:r>
      <w:r>
        <w:rPr>
          <w:rFonts w:ascii="Times New Roman" w:hAnsi="Times New Roman" w:cs="Times New Roman"/>
          <w:sz w:val="24"/>
          <w:szCs w:val="24"/>
        </w:rPr>
        <w:t xml:space="preserve"> Vol.</w:t>
      </w:r>
      <w:r w:rsidRPr="00CA262D">
        <w:rPr>
          <w:rFonts w:ascii="Times New Roman" w:hAnsi="Times New Roman" w:cs="Times New Roman"/>
          <w:sz w:val="24"/>
          <w:szCs w:val="24"/>
        </w:rPr>
        <w:t xml:space="preserve"> </w:t>
      </w:r>
      <w:r>
        <w:rPr>
          <w:rFonts w:ascii="Times New Roman" w:hAnsi="Times New Roman" w:cs="Times New Roman"/>
          <w:sz w:val="24"/>
          <w:szCs w:val="24"/>
        </w:rPr>
        <w:t>1, no. 4</w:t>
      </w:r>
      <w:r w:rsidRPr="00CA262D">
        <w:rPr>
          <w:rFonts w:ascii="Times New Roman" w:hAnsi="Times New Roman" w:cs="Times New Roman"/>
          <w:sz w:val="24"/>
          <w:szCs w:val="24"/>
        </w:rPr>
        <w:t>, 26-31.</w:t>
      </w:r>
    </w:p>
    <w:p w:rsidR="002C1DA8" w:rsidRDefault="002C1DA8" w:rsidP="00421E96">
      <w:pPr>
        <w:spacing w:after="0"/>
        <w:ind w:left="540" w:hanging="540"/>
        <w:jc w:val="both"/>
        <w:rPr>
          <w:rFonts w:ascii="Times New Roman" w:hAnsi="Times New Roman"/>
          <w:color w:val="000000"/>
          <w:sz w:val="24"/>
          <w:szCs w:val="24"/>
        </w:rPr>
      </w:pPr>
    </w:p>
    <w:p w:rsidR="00194BA8" w:rsidRDefault="00194BA8" w:rsidP="00421E96">
      <w:pPr>
        <w:spacing w:after="0"/>
        <w:jc w:val="both"/>
        <w:rPr>
          <w:rFonts w:ascii="Times New Roman" w:hAnsi="Times New Roman" w:cs="Times New Roman"/>
          <w:sz w:val="24"/>
          <w:szCs w:val="24"/>
        </w:rPr>
        <w:sectPr w:rsidR="00194BA8">
          <w:type w:val="continuous"/>
          <w:pgSz w:w="11909" w:h="16834" w:code="9"/>
          <w:pgMar w:top="1134" w:right="1134" w:bottom="1134" w:left="1134" w:header="720" w:footer="720" w:gutter="0"/>
          <w:cols w:num="2" w:space="720"/>
          <w:docGrid w:linePitch="360"/>
        </w:sectPr>
      </w:pPr>
    </w:p>
    <w:p w:rsidR="00194BA8" w:rsidRDefault="00194BA8" w:rsidP="00421E96">
      <w:pPr>
        <w:tabs>
          <w:tab w:val="left" w:pos="7659"/>
        </w:tabs>
        <w:jc w:val="both"/>
        <w:rPr>
          <w:rFonts w:ascii="Times New Roman" w:hAnsi="Times New Roman" w:cs="Times New Roman"/>
          <w:sz w:val="24"/>
          <w:szCs w:val="24"/>
        </w:rPr>
      </w:pPr>
    </w:p>
    <w:sectPr w:rsidR="00194BA8">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AC" w:rsidRDefault="00C522AC">
      <w:pPr>
        <w:spacing w:after="0" w:line="240" w:lineRule="auto"/>
      </w:pPr>
      <w:r>
        <w:separator/>
      </w:r>
    </w:p>
  </w:endnote>
  <w:endnote w:type="continuationSeparator" w:id="0">
    <w:p w:rsidR="00C522AC" w:rsidRDefault="00C5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 Humanist 60 1 BT">
    <w:altName w:val="Zapf Humanist 60 1 BT"/>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38" w:rsidRPr="00AA0FFF" w:rsidRDefault="00D92738" w:rsidP="00AA0FFF">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A1CD5">
      <w:rPr>
        <w:rFonts w:ascii="Times New Roman" w:hAnsi="Times New Roman" w:cs="Times New Roman"/>
        <w:noProof/>
        <w:sz w:val="24"/>
        <w:szCs w:val="24"/>
      </w:rPr>
      <w:t>10</w:t>
    </w:r>
    <w:r>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38" w:rsidRDefault="00D92738">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A1CD5">
      <w:rPr>
        <w:rFonts w:ascii="Times New Roman" w:hAnsi="Times New Roman" w:cs="Times New Roman"/>
        <w:noProof/>
        <w:sz w:val="24"/>
        <w:szCs w:val="24"/>
      </w:rPr>
      <w:t>1</w:t>
    </w:r>
    <w:r>
      <w:rPr>
        <w:rFonts w:ascii="Times New Roman" w:hAnsi="Times New Roman" w:cs="Times New Roman"/>
        <w:noProof/>
        <w:sz w:val="24"/>
        <w:szCs w:val="24"/>
      </w:rPr>
      <w:fldChar w:fldCharType="end"/>
    </w:r>
  </w:p>
  <w:p w:rsidR="00D92738" w:rsidRDefault="00D927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AC" w:rsidRDefault="00C522AC">
      <w:pPr>
        <w:spacing w:after="0" w:line="240" w:lineRule="auto"/>
      </w:pPr>
      <w:r>
        <w:separator/>
      </w:r>
    </w:p>
  </w:footnote>
  <w:footnote w:type="continuationSeparator" w:id="0">
    <w:p w:rsidR="00C522AC" w:rsidRDefault="00C5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38" w:rsidRDefault="00D92738">
    <w:pPr>
      <w:pStyle w:val="NoSpacing"/>
      <w:rPr>
        <w:rFonts w:ascii="Times New Roman" w:hAnsi="Times New Roman" w:cs="Times New Roman"/>
        <w:i/>
        <w:sz w:val="24"/>
        <w:szCs w:val="24"/>
        <w:vertAlign w:val="superscript"/>
      </w:rPr>
    </w:pPr>
    <w:r>
      <w:rPr>
        <w:rFonts w:ascii="Times New Roman" w:hAnsi="Times New Roman" w:cs="Times New Roman"/>
        <w:b/>
        <w:i/>
        <w:sz w:val="24"/>
        <w:szCs w:val="24"/>
      </w:rPr>
      <w:t>Erfiza Resti Rusdi, Yesi Hasneli, Sri Wahyuni,</w:t>
    </w:r>
    <w:r>
      <w:rPr>
        <w:rFonts w:ascii="Times New Roman" w:hAnsi="Times New Roman" w:cs="Times New Roman"/>
        <w:i/>
        <w:sz w:val="24"/>
        <w:szCs w:val="24"/>
      </w:rPr>
      <w:t xml:space="preserve"> Efektivitas Terapi Murottal Al-Qur’an Terhadap Tingkat Kecemasan Mahasiswa Sebelum Ujian Skill Laboratory</w:t>
    </w:r>
  </w:p>
  <w:p w:rsidR="00D92738" w:rsidRDefault="00D927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38" w:rsidRDefault="00D92738">
    <w:pPr>
      <w:pStyle w:val="Header"/>
    </w:pPr>
    <w:r>
      <w:rPr>
        <w:rFonts w:ascii="Times New Roman" w:hAnsi="Times New Roman"/>
        <w:sz w:val="24"/>
        <w:szCs w:val="24"/>
      </w:rPr>
      <w:tab/>
    </w:r>
    <w:r>
      <w:rPr>
        <w:rFonts w:ascii="Times New Roman" w:hAnsi="Times New Roman"/>
        <w:sz w:val="24"/>
        <w:szCs w:val="24"/>
      </w:rPr>
      <w:tab/>
      <w:t>Jurnal Ners Indonesia, Vol.x No.x, Bulan Tahun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CB4A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BF8E5C6A"/>
    <w:lvl w:ilvl="0" w:tplc="9A3440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000003"/>
    <w:multiLevelType w:val="hybridMultilevel"/>
    <w:tmpl w:val="D3A2A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97DEB9E2"/>
    <w:lvl w:ilvl="0" w:tplc="519AE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hybridMultilevel"/>
    <w:tmpl w:val="835E1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9D067A90"/>
    <w:lvl w:ilvl="0" w:tplc="70D4F7C0">
      <w:start w:val="1"/>
      <w:numFmt w:val="decimal"/>
      <w:lvlText w:val="%1."/>
      <w:lvlJc w:val="left"/>
      <w:pPr>
        <w:ind w:left="360" w:hanging="360"/>
      </w:pPr>
      <w:rPr>
        <w:rFonts w:hint="default"/>
        <w:b/>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00000007"/>
    <w:multiLevelType w:val="hybridMultilevel"/>
    <w:tmpl w:val="9C7017D2"/>
    <w:lvl w:ilvl="0" w:tplc="18A4B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0000008"/>
    <w:multiLevelType w:val="hybridMultilevel"/>
    <w:tmpl w:val="4CA02D26"/>
    <w:lvl w:ilvl="0" w:tplc="0FBE3C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00000009"/>
    <w:multiLevelType w:val="hybridMultilevel"/>
    <w:tmpl w:val="6458DA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000000A"/>
    <w:multiLevelType w:val="hybridMultilevel"/>
    <w:tmpl w:val="F17A5EE2"/>
    <w:lvl w:ilvl="0" w:tplc="9F02956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B"/>
    <w:multiLevelType w:val="hybridMultilevel"/>
    <w:tmpl w:val="1CCE5C40"/>
    <w:lvl w:ilvl="0" w:tplc="F66656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000000C"/>
    <w:multiLevelType w:val="hybridMultilevel"/>
    <w:tmpl w:val="7D189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C484886E"/>
    <w:lvl w:ilvl="0" w:tplc="83DAE21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0000000E"/>
    <w:multiLevelType w:val="hybridMultilevel"/>
    <w:tmpl w:val="D598EA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000000F"/>
    <w:multiLevelType w:val="hybridMultilevel"/>
    <w:tmpl w:val="DE1C6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0000010"/>
    <w:multiLevelType w:val="hybridMultilevel"/>
    <w:tmpl w:val="40DCC6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0000011"/>
    <w:multiLevelType w:val="hybridMultilevel"/>
    <w:tmpl w:val="A7921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158C1B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6AC23BF"/>
    <w:multiLevelType w:val="hybridMultilevel"/>
    <w:tmpl w:val="67D0EC1A"/>
    <w:lvl w:ilvl="0" w:tplc="30963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8287609"/>
    <w:multiLevelType w:val="hybridMultilevel"/>
    <w:tmpl w:val="BF8AC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615285"/>
    <w:multiLevelType w:val="hybridMultilevel"/>
    <w:tmpl w:val="B16AC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77A97"/>
    <w:multiLevelType w:val="hybridMultilevel"/>
    <w:tmpl w:val="5FCA303E"/>
    <w:lvl w:ilvl="0" w:tplc="16926364">
      <w:start w:val="1"/>
      <w:numFmt w:val="decimal"/>
      <w:lvlText w:val="%1."/>
      <w:lvlJc w:val="left"/>
      <w:pPr>
        <w:ind w:left="900" w:hanging="360"/>
      </w:pPr>
      <w:rPr>
        <w:rFonts w:ascii="Times New Roman" w:hAnsi="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ED85DF1"/>
    <w:multiLevelType w:val="hybridMultilevel"/>
    <w:tmpl w:val="F0242984"/>
    <w:lvl w:ilvl="0" w:tplc="EFFE6A2E">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1DE3C27"/>
    <w:multiLevelType w:val="hybridMultilevel"/>
    <w:tmpl w:val="077C64AA"/>
    <w:lvl w:ilvl="0" w:tplc="3F80A74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F7242E"/>
    <w:multiLevelType w:val="hybridMultilevel"/>
    <w:tmpl w:val="86B085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9F5ED1"/>
    <w:multiLevelType w:val="hybridMultilevel"/>
    <w:tmpl w:val="9D10186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97157"/>
    <w:multiLevelType w:val="hybridMultilevel"/>
    <w:tmpl w:val="5680FB44"/>
    <w:lvl w:ilvl="0" w:tplc="EBE69164">
      <w:start w:val="1"/>
      <w:numFmt w:val="upperLetter"/>
      <w:lvlText w:val="%1."/>
      <w:lvlJc w:val="left"/>
      <w:pPr>
        <w:ind w:left="45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77226"/>
    <w:multiLevelType w:val="hybridMultilevel"/>
    <w:tmpl w:val="D730C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A2755"/>
    <w:multiLevelType w:val="hybridMultilevel"/>
    <w:tmpl w:val="9B9E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847D1"/>
    <w:multiLevelType w:val="hybridMultilevel"/>
    <w:tmpl w:val="26864390"/>
    <w:lvl w:ilvl="0" w:tplc="0EFAE8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273006"/>
    <w:multiLevelType w:val="hybridMultilevel"/>
    <w:tmpl w:val="021C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D1951"/>
    <w:multiLevelType w:val="hybridMultilevel"/>
    <w:tmpl w:val="B61E4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5"/>
  </w:num>
  <w:num w:numId="9">
    <w:abstractNumId w:val="9"/>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16"/>
  </w:num>
  <w:num w:numId="15">
    <w:abstractNumId w:val="3"/>
  </w:num>
  <w:num w:numId="16">
    <w:abstractNumId w:val="1"/>
  </w:num>
  <w:num w:numId="17">
    <w:abstractNumId w:val="4"/>
  </w:num>
  <w:num w:numId="18">
    <w:abstractNumId w:val="18"/>
  </w:num>
  <w:num w:numId="19">
    <w:abstractNumId w:val="6"/>
  </w:num>
  <w:num w:numId="20">
    <w:abstractNumId w:val="23"/>
  </w:num>
  <w:num w:numId="21">
    <w:abstractNumId w:val="31"/>
  </w:num>
  <w:num w:numId="22">
    <w:abstractNumId w:val="19"/>
  </w:num>
  <w:num w:numId="23">
    <w:abstractNumId w:val="24"/>
  </w:num>
  <w:num w:numId="24">
    <w:abstractNumId w:val="29"/>
  </w:num>
  <w:num w:numId="25">
    <w:abstractNumId w:val="26"/>
  </w:num>
  <w:num w:numId="26">
    <w:abstractNumId w:val="21"/>
  </w:num>
  <w:num w:numId="27">
    <w:abstractNumId w:val="22"/>
  </w:num>
  <w:num w:numId="28">
    <w:abstractNumId w:val="27"/>
  </w:num>
  <w:num w:numId="29">
    <w:abstractNumId w:val="30"/>
  </w:num>
  <w:num w:numId="30">
    <w:abstractNumId w:val="20"/>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A8"/>
    <w:rsid w:val="00011EB4"/>
    <w:rsid w:val="00020132"/>
    <w:rsid w:val="00071446"/>
    <w:rsid w:val="00074090"/>
    <w:rsid w:val="00087154"/>
    <w:rsid w:val="00092881"/>
    <w:rsid w:val="000A35A0"/>
    <w:rsid w:val="000A6D7D"/>
    <w:rsid w:val="000A7B41"/>
    <w:rsid w:val="000B7B08"/>
    <w:rsid w:val="000C22F8"/>
    <w:rsid w:val="000C2B5C"/>
    <w:rsid w:val="000C7FE4"/>
    <w:rsid w:val="00100158"/>
    <w:rsid w:val="00151D61"/>
    <w:rsid w:val="00183600"/>
    <w:rsid w:val="00184E8D"/>
    <w:rsid w:val="00194BA8"/>
    <w:rsid w:val="001C72F9"/>
    <w:rsid w:val="00203CBA"/>
    <w:rsid w:val="002241B5"/>
    <w:rsid w:val="00235798"/>
    <w:rsid w:val="00237690"/>
    <w:rsid w:val="002464D0"/>
    <w:rsid w:val="00266210"/>
    <w:rsid w:val="00266FDB"/>
    <w:rsid w:val="00276959"/>
    <w:rsid w:val="0029278C"/>
    <w:rsid w:val="002B7A3F"/>
    <w:rsid w:val="002C1DA8"/>
    <w:rsid w:val="002C5676"/>
    <w:rsid w:val="002F0A5C"/>
    <w:rsid w:val="002F25AC"/>
    <w:rsid w:val="00311AD1"/>
    <w:rsid w:val="003240B0"/>
    <w:rsid w:val="00334B87"/>
    <w:rsid w:val="003521F3"/>
    <w:rsid w:val="003543E4"/>
    <w:rsid w:val="00367EDF"/>
    <w:rsid w:val="00393BDA"/>
    <w:rsid w:val="003A4847"/>
    <w:rsid w:val="003C364D"/>
    <w:rsid w:val="003C626D"/>
    <w:rsid w:val="00420AEF"/>
    <w:rsid w:val="00421E96"/>
    <w:rsid w:val="004809FE"/>
    <w:rsid w:val="00517B35"/>
    <w:rsid w:val="0052099C"/>
    <w:rsid w:val="005B0548"/>
    <w:rsid w:val="005B6852"/>
    <w:rsid w:val="005F0252"/>
    <w:rsid w:val="0060140A"/>
    <w:rsid w:val="00661F93"/>
    <w:rsid w:val="00686429"/>
    <w:rsid w:val="00695AA1"/>
    <w:rsid w:val="00714D3A"/>
    <w:rsid w:val="00726C89"/>
    <w:rsid w:val="0072761F"/>
    <w:rsid w:val="00747F65"/>
    <w:rsid w:val="00791744"/>
    <w:rsid w:val="007B06C8"/>
    <w:rsid w:val="007B33E8"/>
    <w:rsid w:val="007D4A45"/>
    <w:rsid w:val="007D5AB5"/>
    <w:rsid w:val="007E0A08"/>
    <w:rsid w:val="007F0142"/>
    <w:rsid w:val="007F720A"/>
    <w:rsid w:val="0080766C"/>
    <w:rsid w:val="00830D16"/>
    <w:rsid w:val="008533C5"/>
    <w:rsid w:val="0085677B"/>
    <w:rsid w:val="00860516"/>
    <w:rsid w:val="0087302D"/>
    <w:rsid w:val="00891934"/>
    <w:rsid w:val="008A18B4"/>
    <w:rsid w:val="008B3E82"/>
    <w:rsid w:val="008F169F"/>
    <w:rsid w:val="008F1DC3"/>
    <w:rsid w:val="0090356F"/>
    <w:rsid w:val="00907085"/>
    <w:rsid w:val="0095392A"/>
    <w:rsid w:val="00961C82"/>
    <w:rsid w:val="00964A1E"/>
    <w:rsid w:val="009A07BD"/>
    <w:rsid w:val="009A1CD5"/>
    <w:rsid w:val="009C7CAB"/>
    <w:rsid w:val="009E374E"/>
    <w:rsid w:val="00A51AE2"/>
    <w:rsid w:val="00A77DF9"/>
    <w:rsid w:val="00A854BC"/>
    <w:rsid w:val="00AA0FFF"/>
    <w:rsid w:val="00AB22F1"/>
    <w:rsid w:val="00AE47ED"/>
    <w:rsid w:val="00AF25FC"/>
    <w:rsid w:val="00AF7431"/>
    <w:rsid w:val="00AF7FBD"/>
    <w:rsid w:val="00B03D92"/>
    <w:rsid w:val="00B72F09"/>
    <w:rsid w:val="00B953E4"/>
    <w:rsid w:val="00B95C96"/>
    <w:rsid w:val="00BA7C4E"/>
    <w:rsid w:val="00BD58CB"/>
    <w:rsid w:val="00C51282"/>
    <w:rsid w:val="00C522AC"/>
    <w:rsid w:val="00C56ED4"/>
    <w:rsid w:val="00C76280"/>
    <w:rsid w:val="00CA0F39"/>
    <w:rsid w:val="00CA4352"/>
    <w:rsid w:val="00CB3307"/>
    <w:rsid w:val="00CC5F97"/>
    <w:rsid w:val="00CD043A"/>
    <w:rsid w:val="00D04A67"/>
    <w:rsid w:val="00D470D4"/>
    <w:rsid w:val="00D92738"/>
    <w:rsid w:val="00DA31A8"/>
    <w:rsid w:val="00DC2C51"/>
    <w:rsid w:val="00DC4BE4"/>
    <w:rsid w:val="00DC6808"/>
    <w:rsid w:val="00DD03D1"/>
    <w:rsid w:val="00DD629C"/>
    <w:rsid w:val="00DE3717"/>
    <w:rsid w:val="00E057FB"/>
    <w:rsid w:val="00E26053"/>
    <w:rsid w:val="00E31C9C"/>
    <w:rsid w:val="00E33CD0"/>
    <w:rsid w:val="00E377A2"/>
    <w:rsid w:val="00E55B44"/>
    <w:rsid w:val="00E712BB"/>
    <w:rsid w:val="00E73267"/>
    <w:rsid w:val="00EB5D05"/>
    <w:rsid w:val="00F015FE"/>
    <w:rsid w:val="00F029E1"/>
    <w:rsid w:val="00F16506"/>
    <w:rsid w:val="00F53AD8"/>
    <w:rsid w:val="00F60FBC"/>
    <w:rsid w:val="00F74300"/>
    <w:rsid w:val="00F76A3E"/>
    <w:rsid w:val="00FD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D2E4"/>
  <w15:docId w15:val="{8948D37C-BBFC-49CD-ABFC-10BFD7D5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jc w:val="center"/>
      <w:outlineLvl w:val="0"/>
    </w:pPr>
    <w:rPr>
      <w:rFonts w:ascii="Times New Roman" w:eastAsia="SimSu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pPr>
      <w:ind w:left="720"/>
      <w:contextualSpacing/>
    </w:pPr>
  </w:style>
  <w:style w:type="character" w:customStyle="1" w:styleId="ListParagraphChar">
    <w:name w:val="List Paragraph Char"/>
    <w:aliases w:val="PARAGRAPH Char"/>
    <w:basedOn w:val="DefaultParagraphFont"/>
    <w:link w:val="ListParagraph"/>
    <w:uiPriority w:val="34"/>
  </w:style>
  <w:style w:type="character" w:styleId="Hyperlink">
    <w:name w:val="Hyperlink"/>
    <w:basedOn w:val="DefaultParagraphFont"/>
    <w:uiPriority w:val="99"/>
    <w:rPr>
      <w:color w:val="0000FF"/>
      <w:u w:val="single"/>
    </w:rPr>
  </w:style>
  <w:style w:type="paragraph" w:styleId="Caption">
    <w:name w:val="caption"/>
    <w:basedOn w:val="Normal"/>
    <w:next w:val="Normal"/>
    <w:uiPriority w:val="35"/>
    <w:qFormat/>
    <w:pPr>
      <w:spacing w:line="240" w:lineRule="auto"/>
    </w:pPr>
    <w:rPr>
      <w:rFonts w:ascii="Times New Roman" w:hAnsi="Times New Roman"/>
      <w:bCs/>
      <w:i/>
      <w:sz w:val="24"/>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SimSun" w:hAnsi="Times New Roman" w:cs="SimSun"/>
      <w:bCs/>
      <w:sz w:val="24"/>
      <w:szCs w:val="28"/>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8">
    <w:name w:val="A8"/>
    <w:uiPriority w:val="99"/>
    <w:rPr>
      <w:rFonts w:cs="Zapf Humanist 60 1 BT"/>
      <w:b/>
      <w:bCs/>
      <w:color w:val="000000"/>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rsid w:val="00352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friza.restirusd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C4B3-DC5B-4948-A37C-A16F1343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95</cp:revision>
  <cp:lastPrinted>2019-07-04T04:02:00Z</cp:lastPrinted>
  <dcterms:created xsi:type="dcterms:W3CDTF">2019-07-09T03:08:00Z</dcterms:created>
  <dcterms:modified xsi:type="dcterms:W3CDTF">2020-02-21T06:57:00Z</dcterms:modified>
</cp:coreProperties>
</file>